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0D6C" w14:textId="164D189B" w:rsidR="00D001BC" w:rsidRPr="00F03C5E" w:rsidRDefault="00D001BC" w:rsidP="00D001BC">
      <w:pPr>
        <w:pStyle w:val="Title"/>
        <w:jc w:val="center"/>
        <w:rPr>
          <w:rFonts w:ascii="Times New Roman" w:hAnsi="Times New Roman" w:cs="Times New Roman"/>
        </w:rPr>
      </w:pPr>
    </w:p>
    <w:p w14:paraId="6C59D434" w14:textId="77777777" w:rsidR="00D001BC" w:rsidRPr="00D40EF4" w:rsidRDefault="00D001BC" w:rsidP="00D001BC">
      <w:pPr>
        <w:pStyle w:val="Title"/>
        <w:jc w:val="center"/>
        <w:rPr>
          <w:rFonts w:ascii="Times New Roman" w:hAnsi="Times New Roman" w:cs="Times New Roman"/>
        </w:rPr>
      </w:pPr>
    </w:p>
    <w:p w14:paraId="4D2EC547" w14:textId="77777777" w:rsidR="00D001BC" w:rsidRPr="00D40EF4" w:rsidRDefault="00D001BC" w:rsidP="00D001BC">
      <w:pPr>
        <w:pStyle w:val="Title"/>
        <w:jc w:val="center"/>
        <w:rPr>
          <w:rFonts w:ascii="Times New Roman" w:hAnsi="Times New Roman" w:cs="Times New Roman"/>
        </w:rPr>
      </w:pPr>
    </w:p>
    <w:p w14:paraId="16530E56" w14:textId="77777777" w:rsidR="001976FB" w:rsidRDefault="001976FB" w:rsidP="00D001BC">
      <w:pPr>
        <w:pStyle w:val="Title"/>
        <w:jc w:val="center"/>
        <w:rPr>
          <w:rFonts w:ascii="Times New Roman" w:hAnsi="Times New Roman" w:cs="Times New Roman"/>
          <w:color w:val="263B68"/>
        </w:rPr>
      </w:pPr>
      <w:r>
        <w:rPr>
          <w:rFonts w:ascii="Times New Roman" w:hAnsi="Times New Roman" w:cs="Times New Roman"/>
          <w:color w:val="263B68"/>
        </w:rPr>
        <w:t>SCA - Provider</w:t>
      </w:r>
    </w:p>
    <w:p w14:paraId="0B59AF0B" w14:textId="77777777" w:rsidR="00D001BC" w:rsidRPr="00D40EF4" w:rsidRDefault="00175E46" w:rsidP="00D001BC">
      <w:pPr>
        <w:pStyle w:val="Title"/>
        <w:jc w:val="center"/>
        <w:rPr>
          <w:rFonts w:ascii="Times New Roman" w:hAnsi="Times New Roman" w:cs="Times New Roman"/>
          <w:color w:val="263B68"/>
        </w:rPr>
      </w:pPr>
      <w:r w:rsidRPr="00D40EF4">
        <w:rPr>
          <w:rFonts w:ascii="Times New Roman" w:hAnsi="Times New Roman" w:cs="Times New Roman"/>
          <w:color w:val="263B68"/>
        </w:rPr>
        <w:t xml:space="preserve">XYZ </w:t>
      </w:r>
      <w:r w:rsidR="00D001BC" w:rsidRPr="00D40EF4">
        <w:rPr>
          <w:rFonts w:ascii="Times New Roman" w:hAnsi="Times New Roman" w:cs="Times New Roman"/>
          <w:color w:val="263B68"/>
        </w:rPr>
        <w:t xml:space="preserve">PACKAGE   </w:t>
      </w:r>
    </w:p>
    <w:p w14:paraId="0A9CFC83" w14:textId="77777777" w:rsidR="00D001BC" w:rsidRPr="00D40EF4" w:rsidRDefault="00D001BC" w:rsidP="00D001BC">
      <w:pPr>
        <w:pStyle w:val="Title"/>
        <w:jc w:val="center"/>
        <w:rPr>
          <w:rFonts w:ascii="Times New Roman" w:hAnsi="Times New Roman" w:cs="Times New Roman"/>
          <w:color w:val="263B68"/>
        </w:rPr>
      </w:pPr>
    </w:p>
    <w:p w14:paraId="438FD3F4" w14:textId="77777777" w:rsidR="00D001BC" w:rsidRPr="00D40EF4" w:rsidRDefault="00D001BC" w:rsidP="00D001BC">
      <w:pPr>
        <w:pStyle w:val="Title"/>
        <w:jc w:val="center"/>
        <w:rPr>
          <w:rFonts w:ascii="Times New Roman" w:hAnsi="Times New Roman" w:cs="Times New Roman"/>
          <w:color w:val="263B68"/>
        </w:rPr>
      </w:pPr>
      <w:r w:rsidRPr="00D40EF4">
        <w:rPr>
          <w:rFonts w:ascii="Times New Roman" w:hAnsi="Times New Roman" w:cs="Times New Roman"/>
          <w:color w:val="263B68"/>
        </w:rPr>
        <w:t xml:space="preserve">UNIFORM </w:t>
      </w:r>
      <w:r w:rsidR="001976FB">
        <w:rPr>
          <w:rFonts w:ascii="Times New Roman" w:hAnsi="Times New Roman" w:cs="Times New Roman"/>
          <w:color w:val="263B68"/>
        </w:rPr>
        <w:t>RATE SETTING</w:t>
      </w:r>
      <w:r w:rsidR="000D72B2">
        <w:rPr>
          <w:rFonts w:ascii="Times New Roman" w:hAnsi="Times New Roman" w:cs="Times New Roman"/>
          <w:color w:val="263B68"/>
        </w:rPr>
        <w:t xml:space="preserve"> </w:t>
      </w:r>
      <w:r w:rsidRPr="00D40EF4">
        <w:rPr>
          <w:rFonts w:ascii="Times New Roman" w:hAnsi="Times New Roman" w:cs="Times New Roman"/>
          <w:color w:val="263B68"/>
        </w:rPr>
        <w:t>PACKET</w:t>
      </w:r>
    </w:p>
    <w:p w14:paraId="7FC3117A" w14:textId="77777777" w:rsidR="00D001BC" w:rsidRPr="00D40EF4" w:rsidRDefault="00D001BC" w:rsidP="00D001BC">
      <w:pPr>
        <w:pStyle w:val="Title"/>
        <w:jc w:val="center"/>
        <w:rPr>
          <w:rFonts w:ascii="Times New Roman" w:hAnsi="Times New Roman" w:cs="Times New Roman"/>
          <w:color w:val="263B68"/>
        </w:rPr>
      </w:pPr>
    </w:p>
    <w:p w14:paraId="79826D5A" w14:textId="3F56F4D1" w:rsidR="00D001BC" w:rsidRPr="00D40EF4" w:rsidRDefault="00430EC2" w:rsidP="00D001BC">
      <w:pPr>
        <w:pStyle w:val="Title"/>
        <w:jc w:val="center"/>
        <w:rPr>
          <w:rFonts w:ascii="Times New Roman" w:hAnsi="Times New Roman" w:cs="Times New Roman"/>
          <w:color w:val="263B68"/>
        </w:rPr>
      </w:pPr>
      <w:r w:rsidRPr="00D40EF4">
        <w:rPr>
          <w:rFonts w:ascii="Times New Roman" w:hAnsi="Times New Roman" w:cs="Times New Roman"/>
          <w:color w:val="263B68"/>
        </w:rPr>
        <w:t>F</w:t>
      </w:r>
      <w:r w:rsidR="00A97A59">
        <w:rPr>
          <w:rFonts w:ascii="Times New Roman" w:hAnsi="Times New Roman" w:cs="Times New Roman"/>
          <w:color w:val="263B68"/>
        </w:rPr>
        <w:t xml:space="preserve">ISCAL </w:t>
      </w:r>
      <w:r w:rsidR="00A97A59" w:rsidRPr="00CD4098">
        <w:rPr>
          <w:rFonts w:ascii="Times New Roman" w:hAnsi="Times New Roman" w:cs="Times New Roman"/>
          <w:color w:val="263B68"/>
        </w:rPr>
        <w:t xml:space="preserve">YEAR </w:t>
      </w:r>
      <w:r w:rsidR="00A97A59" w:rsidRPr="00A70C06">
        <w:rPr>
          <w:rFonts w:ascii="Times New Roman" w:hAnsi="Times New Roman" w:cs="Times New Roman"/>
          <w:color w:val="263B68"/>
        </w:rPr>
        <w:t>20</w:t>
      </w:r>
      <w:r w:rsidR="0021411F" w:rsidRPr="00A70C06">
        <w:rPr>
          <w:rFonts w:ascii="Times New Roman" w:hAnsi="Times New Roman" w:cs="Times New Roman"/>
          <w:color w:val="263B68"/>
        </w:rPr>
        <w:t>2</w:t>
      </w:r>
      <w:r w:rsidR="00F430A6">
        <w:rPr>
          <w:rFonts w:ascii="Times New Roman" w:hAnsi="Times New Roman" w:cs="Times New Roman"/>
          <w:color w:val="263B68"/>
        </w:rPr>
        <w:t>6</w:t>
      </w:r>
      <w:r w:rsidR="00A97A59" w:rsidRPr="00A70C06">
        <w:rPr>
          <w:rFonts w:ascii="Times New Roman" w:hAnsi="Times New Roman" w:cs="Times New Roman"/>
          <w:color w:val="263B68"/>
        </w:rPr>
        <w:t>-20</w:t>
      </w:r>
      <w:r w:rsidR="00E44BE7" w:rsidRPr="00A70C06">
        <w:rPr>
          <w:rFonts w:ascii="Times New Roman" w:hAnsi="Times New Roman" w:cs="Times New Roman"/>
          <w:color w:val="263B68"/>
        </w:rPr>
        <w:t>2</w:t>
      </w:r>
      <w:r w:rsidR="00F430A6">
        <w:rPr>
          <w:rFonts w:ascii="Times New Roman" w:hAnsi="Times New Roman" w:cs="Times New Roman"/>
          <w:color w:val="263B68"/>
        </w:rPr>
        <w:t>7</w:t>
      </w:r>
    </w:p>
    <w:p w14:paraId="1BAA159A" w14:textId="77777777" w:rsidR="00D001BC" w:rsidRPr="00D40EF4" w:rsidRDefault="00D001BC" w:rsidP="00D001BC">
      <w:pPr>
        <w:rPr>
          <w:rFonts w:ascii="Times New Roman" w:hAnsi="Times New Roman" w:cs="Times New Roman"/>
        </w:rPr>
      </w:pPr>
    </w:p>
    <w:p w14:paraId="670B6AD1" w14:textId="77777777" w:rsidR="00D001BC" w:rsidRPr="00D40EF4" w:rsidRDefault="00D001BC" w:rsidP="00D001BC">
      <w:pPr>
        <w:rPr>
          <w:rFonts w:ascii="Times New Roman" w:hAnsi="Times New Roman" w:cs="Times New Roman"/>
        </w:rPr>
      </w:pPr>
    </w:p>
    <w:p w14:paraId="3C0DC4C5" w14:textId="77777777" w:rsidR="00D001BC" w:rsidRPr="00D40EF4" w:rsidRDefault="00D001BC" w:rsidP="00430EC2">
      <w:pPr>
        <w:pStyle w:val="Heading1"/>
        <w:jc w:val="center"/>
        <w:rPr>
          <w:rFonts w:ascii="Times New Roman" w:hAnsi="Times New Roman" w:cs="Times New Roman"/>
          <w:color w:val="C00000"/>
        </w:rPr>
      </w:pPr>
      <w:r w:rsidRPr="00D40EF4">
        <w:rPr>
          <w:rFonts w:ascii="Times New Roman" w:hAnsi="Times New Roman" w:cs="Times New Roman"/>
          <w:color w:val="C00000"/>
        </w:rPr>
        <w:t xml:space="preserve">Providers must use the forms and package currently posted on the </w:t>
      </w:r>
      <w:r w:rsidR="000D72B2">
        <w:rPr>
          <w:rFonts w:ascii="Times New Roman" w:hAnsi="Times New Roman" w:cs="Times New Roman"/>
          <w:color w:val="C00000"/>
        </w:rPr>
        <w:t>PACDAA</w:t>
      </w:r>
      <w:r w:rsidRPr="00D40EF4">
        <w:rPr>
          <w:rFonts w:ascii="Times New Roman" w:hAnsi="Times New Roman" w:cs="Times New Roman"/>
          <w:color w:val="C00000"/>
        </w:rPr>
        <w:t xml:space="preserve"> website. Earlier versions of these forms will not be accepted.</w:t>
      </w:r>
    </w:p>
    <w:p w14:paraId="7742822B" w14:textId="77777777" w:rsidR="00D001BC" w:rsidRPr="00D40EF4" w:rsidRDefault="00D001BC" w:rsidP="00D001BC">
      <w:pPr>
        <w:rPr>
          <w:rFonts w:ascii="Times New Roman" w:hAnsi="Times New Roman" w:cs="Times New Roman"/>
        </w:rPr>
      </w:pPr>
    </w:p>
    <w:p w14:paraId="4D88AC33" w14:textId="77777777" w:rsidR="00D001BC" w:rsidRPr="00D40EF4" w:rsidRDefault="00D001BC" w:rsidP="00D001BC">
      <w:pPr>
        <w:rPr>
          <w:rFonts w:ascii="Times New Roman" w:hAnsi="Times New Roman" w:cs="Times New Roman"/>
        </w:rPr>
      </w:pPr>
    </w:p>
    <w:p w14:paraId="0F42EEAE" w14:textId="77777777" w:rsidR="00D001BC" w:rsidRPr="00D40EF4" w:rsidRDefault="00D001BC" w:rsidP="00D001BC">
      <w:pPr>
        <w:rPr>
          <w:rFonts w:ascii="Times New Roman" w:hAnsi="Times New Roman" w:cs="Times New Roman"/>
        </w:rPr>
      </w:pPr>
    </w:p>
    <w:p w14:paraId="15CB4DFF" w14:textId="77777777" w:rsidR="00E821FC" w:rsidRPr="00D40EF4" w:rsidRDefault="00E821FC" w:rsidP="00D001BC">
      <w:pPr>
        <w:rPr>
          <w:rFonts w:ascii="Times New Roman" w:hAnsi="Times New Roman" w:cs="Times New Roman"/>
        </w:rPr>
      </w:pPr>
    </w:p>
    <w:p w14:paraId="337BFFBC" w14:textId="77777777" w:rsidR="00175E46" w:rsidRDefault="00175E46" w:rsidP="00D001BC">
      <w:pPr>
        <w:pStyle w:val="Title"/>
        <w:rPr>
          <w:rFonts w:ascii="Times New Roman" w:hAnsi="Times New Roman" w:cs="Times New Roman"/>
        </w:rPr>
      </w:pPr>
    </w:p>
    <w:p w14:paraId="370EAFCE" w14:textId="77777777" w:rsidR="00175E46" w:rsidRDefault="00175E46" w:rsidP="00D001BC">
      <w:pPr>
        <w:pStyle w:val="Title"/>
        <w:rPr>
          <w:rFonts w:ascii="Times New Roman" w:hAnsi="Times New Roman" w:cs="Times New Roman"/>
        </w:rPr>
      </w:pPr>
    </w:p>
    <w:p w14:paraId="497B49E0" w14:textId="77777777" w:rsidR="00175E46" w:rsidRDefault="00175E46" w:rsidP="00D001BC">
      <w:pPr>
        <w:pStyle w:val="Title"/>
        <w:rPr>
          <w:rFonts w:ascii="Times New Roman" w:hAnsi="Times New Roman" w:cs="Times New Roman"/>
        </w:rPr>
      </w:pPr>
    </w:p>
    <w:p w14:paraId="19CE00A0" w14:textId="77777777" w:rsidR="00175E46" w:rsidRDefault="00175E46" w:rsidP="00D001BC">
      <w:pPr>
        <w:pStyle w:val="Title"/>
        <w:rPr>
          <w:rFonts w:ascii="Times New Roman" w:hAnsi="Times New Roman" w:cs="Times New Roman"/>
        </w:rPr>
      </w:pPr>
    </w:p>
    <w:p w14:paraId="0EFAC355" w14:textId="77777777" w:rsidR="00175E46" w:rsidRDefault="00175E46" w:rsidP="00D001BC">
      <w:pPr>
        <w:pStyle w:val="Title"/>
        <w:rPr>
          <w:rFonts w:ascii="Times New Roman" w:hAnsi="Times New Roman" w:cs="Times New Roman"/>
        </w:rPr>
      </w:pPr>
    </w:p>
    <w:p w14:paraId="4524591D" w14:textId="77777777" w:rsidR="00175E46" w:rsidRDefault="00175E46" w:rsidP="00D001BC">
      <w:pPr>
        <w:pStyle w:val="Title"/>
        <w:rPr>
          <w:rFonts w:ascii="Times New Roman" w:hAnsi="Times New Roman" w:cs="Times New Roman"/>
        </w:rPr>
      </w:pPr>
    </w:p>
    <w:p w14:paraId="1E7B8115" w14:textId="1A67F20A" w:rsidR="00D001BC" w:rsidRPr="00D40EF4" w:rsidRDefault="00A97A59" w:rsidP="00D001BC">
      <w:pPr>
        <w:pStyle w:val="Title"/>
        <w:rPr>
          <w:rFonts w:ascii="Times New Roman" w:hAnsi="Times New Roman" w:cs="Times New Roman"/>
        </w:rPr>
      </w:pPr>
      <w:r>
        <w:rPr>
          <w:rFonts w:ascii="Times New Roman" w:hAnsi="Times New Roman" w:cs="Times New Roman"/>
        </w:rPr>
        <w:lastRenderedPageBreak/>
        <w:t xml:space="preserve">TIMELINE for </w:t>
      </w:r>
      <w:r w:rsidR="00175E46" w:rsidRPr="00A70C06">
        <w:rPr>
          <w:rFonts w:ascii="Times New Roman" w:hAnsi="Times New Roman" w:cs="Times New Roman"/>
        </w:rPr>
        <w:t>20</w:t>
      </w:r>
      <w:r w:rsidR="0021411F" w:rsidRPr="00A70C06">
        <w:rPr>
          <w:rFonts w:ascii="Times New Roman" w:hAnsi="Times New Roman" w:cs="Times New Roman"/>
        </w:rPr>
        <w:t>2</w:t>
      </w:r>
      <w:r w:rsidR="00F2198A">
        <w:rPr>
          <w:rFonts w:ascii="Times New Roman" w:hAnsi="Times New Roman" w:cs="Times New Roman"/>
        </w:rPr>
        <w:t>6</w:t>
      </w:r>
      <w:r w:rsidRPr="00A70C06">
        <w:rPr>
          <w:rFonts w:ascii="Times New Roman" w:hAnsi="Times New Roman" w:cs="Times New Roman"/>
        </w:rPr>
        <w:t>-20</w:t>
      </w:r>
      <w:r w:rsidR="00117C65" w:rsidRPr="00A70C06">
        <w:rPr>
          <w:rFonts w:ascii="Times New Roman" w:hAnsi="Times New Roman" w:cs="Times New Roman"/>
        </w:rPr>
        <w:t>2</w:t>
      </w:r>
      <w:r w:rsidR="00F2198A">
        <w:rPr>
          <w:rFonts w:ascii="Times New Roman" w:hAnsi="Times New Roman" w:cs="Times New Roman"/>
        </w:rPr>
        <w:t>7</w:t>
      </w:r>
    </w:p>
    <w:tbl>
      <w:tblPr>
        <w:tblStyle w:val="TableGrid"/>
        <w:tblW w:w="0" w:type="auto"/>
        <w:tblInd w:w="85" w:type="dxa"/>
        <w:tblLook w:val="04A0" w:firstRow="1" w:lastRow="0" w:firstColumn="1" w:lastColumn="0" w:noHBand="0" w:noVBand="1"/>
      </w:tblPr>
      <w:tblGrid>
        <w:gridCol w:w="4334"/>
        <w:gridCol w:w="4756"/>
      </w:tblGrid>
      <w:tr w:rsidR="00F9259D" w:rsidRPr="00BF5380" w14:paraId="77A0FB23" w14:textId="77777777" w:rsidTr="00C16287">
        <w:tc>
          <w:tcPr>
            <w:tcW w:w="4334" w:type="dxa"/>
          </w:tcPr>
          <w:p w14:paraId="53A08A9B" w14:textId="77777777" w:rsidR="00F9259D" w:rsidRPr="00BA1138" w:rsidRDefault="00F9259D" w:rsidP="00C16287">
            <w:pPr>
              <w:tabs>
                <w:tab w:val="left" w:pos="-1440"/>
                <w:tab w:val="left" w:pos="1100"/>
              </w:tabs>
            </w:pPr>
            <w:r w:rsidRPr="00BA1138">
              <w:t>November 1</w:t>
            </w:r>
            <w:r w:rsidRPr="00BA1138">
              <w:rPr>
                <w:vertAlign w:val="superscript"/>
              </w:rPr>
              <w:t>st</w:t>
            </w:r>
          </w:p>
        </w:tc>
        <w:tc>
          <w:tcPr>
            <w:tcW w:w="4756" w:type="dxa"/>
          </w:tcPr>
          <w:p w14:paraId="50F239D2" w14:textId="77777777" w:rsidR="00F9259D" w:rsidRPr="00BA1138" w:rsidRDefault="00F9259D" w:rsidP="00C16287">
            <w:pPr>
              <w:tabs>
                <w:tab w:val="left" w:pos="-1440"/>
                <w:tab w:val="left" w:pos="1100"/>
              </w:tabs>
            </w:pPr>
            <w:r w:rsidRPr="00BA1138">
              <w:t>Provider audits due to SCAs, unless otherwise specified in the DDAP/SCA Grant Agreement</w:t>
            </w:r>
          </w:p>
        </w:tc>
      </w:tr>
      <w:tr w:rsidR="00F9259D" w:rsidRPr="00BF5380" w14:paraId="566AC69E" w14:textId="77777777" w:rsidTr="00C16287">
        <w:tc>
          <w:tcPr>
            <w:tcW w:w="4334" w:type="dxa"/>
            <w:tcBorders>
              <w:top w:val="nil"/>
              <w:left w:val="single" w:sz="8" w:space="0" w:color="000000"/>
              <w:bottom w:val="single" w:sz="8" w:space="0" w:color="000000"/>
              <w:right w:val="single" w:sz="8" w:space="0" w:color="000000"/>
            </w:tcBorders>
          </w:tcPr>
          <w:p w14:paraId="75CF6359" w14:textId="5287C5CF" w:rsidR="00F9259D" w:rsidRPr="00BF5380" w:rsidRDefault="00F9259D" w:rsidP="00C16287">
            <w:pPr>
              <w:tabs>
                <w:tab w:val="left" w:pos="-1440"/>
                <w:tab w:val="left" w:pos="1100"/>
              </w:tabs>
            </w:pPr>
            <w:r w:rsidRPr="00BF5380">
              <w:rPr>
                <w:iCs/>
              </w:rPr>
              <w:t>By</w:t>
            </w:r>
            <w:r w:rsidR="006A5390">
              <w:rPr>
                <w:iCs/>
              </w:rPr>
              <w:t xml:space="preserve"> </w:t>
            </w:r>
            <w:r w:rsidRPr="00BF5380">
              <w:rPr>
                <w:iCs/>
              </w:rPr>
              <w:t xml:space="preserve">or before </w:t>
            </w:r>
            <w:r w:rsidR="00857DE7">
              <w:rPr>
                <w:iCs/>
              </w:rPr>
              <w:t>Ma</w:t>
            </w:r>
            <w:r w:rsidR="00AA1714">
              <w:rPr>
                <w:iCs/>
              </w:rPr>
              <w:t>y 1st</w:t>
            </w:r>
          </w:p>
        </w:tc>
        <w:tc>
          <w:tcPr>
            <w:tcW w:w="4756" w:type="dxa"/>
          </w:tcPr>
          <w:p w14:paraId="3023546E" w14:textId="77777777" w:rsidR="00F9259D" w:rsidRPr="00BF5380" w:rsidRDefault="00F9259D" w:rsidP="00C16287">
            <w:pPr>
              <w:tabs>
                <w:tab w:val="left" w:pos="-1440"/>
                <w:tab w:val="left" w:pos="1100"/>
              </w:tabs>
            </w:pPr>
            <w:r w:rsidRPr="00BF5380">
              <w:t>Providers submit the completed XYZ package to the SCA</w:t>
            </w:r>
          </w:p>
        </w:tc>
      </w:tr>
      <w:tr w:rsidR="00F9259D" w:rsidRPr="00BF5380" w14:paraId="541270B2" w14:textId="77777777" w:rsidTr="00C16287">
        <w:tc>
          <w:tcPr>
            <w:tcW w:w="4334" w:type="dxa"/>
            <w:tcBorders>
              <w:top w:val="nil"/>
              <w:left w:val="single" w:sz="8" w:space="0" w:color="000000"/>
              <w:bottom w:val="single" w:sz="8" w:space="0" w:color="000000"/>
              <w:right w:val="single" w:sz="8" w:space="0" w:color="000000"/>
            </w:tcBorders>
          </w:tcPr>
          <w:p w14:paraId="59528040" w14:textId="36A27691" w:rsidR="00F9259D" w:rsidRPr="00BF5380" w:rsidRDefault="00F9259D" w:rsidP="00C16287">
            <w:pPr>
              <w:tabs>
                <w:tab w:val="left" w:pos="-1440"/>
                <w:tab w:val="left" w:pos="1100"/>
              </w:tabs>
            </w:pPr>
            <w:r w:rsidRPr="00BF5380">
              <w:rPr>
                <w:iCs/>
              </w:rPr>
              <w:t xml:space="preserve">By or before </w:t>
            </w:r>
            <w:r w:rsidR="00AA1714">
              <w:rPr>
                <w:iCs/>
              </w:rPr>
              <w:t>May 18th</w:t>
            </w:r>
          </w:p>
        </w:tc>
        <w:tc>
          <w:tcPr>
            <w:tcW w:w="4756" w:type="dxa"/>
          </w:tcPr>
          <w:p w14:paraId="4D0F03D2" w14:textId="77777777" w:rsidR="00F9259D" w:rsidRPr="00BF5380" w:rsidRDefault="00F9259D" w:rsidP="00C16287">
            <w:pPr>
              <w:tabs>
                <w:tab w:val="left" w:pos="-1440"/>
                <w:tab w:val="left" w:pos="1100"/>
              </w:tabs>
            </w:pPr>
            <w:r w:rsidRPr="00BF5380">
              <w:t>SCAs respond to providers with the approved rates</w:t>
            </w:r>
          </w:p>
        </w:tc>
      </w:tr>
      <w:tr w:rsidR="00F9259D" w:rsidRPr="00BF5380" w14:paraId="5BF9B5B9" w14:textId="77777777" w:rsidTr="00C16287">
        <w:tc>
          <w:tcPr>
            <w:tcW w:w="4334" w:type="dxa"/>
            <w:tcBorders>
              <w:top w:val="nil"/>
              <w:left w:val="single" w:sz="8" w:space="0" w:color="000000"/>
              <w:bottom w:val="single" w:sz="8" w:space="0" w:color="000000"/>
              <w:right w:val="single" w:sz="8" w:space="0" w:color="000000"/>
            </w:tcBorders>
          </w:tcPr>
          <w:p w14:paraId="627A3B99" w14:textId="72AAB526" w:rsidR="00F9259D" w:rsidRPr="00BF5380" w:rsidRDefault="00F9259D" w:rsidP="00C16287">
            <w:pPr>
              <w:tabs>
                <w:tab w:val="left" w:pos="-1440"/>
                <w:tab w:val="left" w:pos="1100"/>
              </w:tabs>
            </w:pPr>
            <w:r w:rsidRPr="00BF5380">
              <w:rPr>
                <w:iCs/>
              </w:rPr>
              <w:t xml:space="preserve">Between </w:t>
            </w:r>
            <w:r w:rsidR="00AA1714">
              <w:rPr>
                <w:iCs/>
              </w:rPr>
              <w:t>May 18</w:t>
            </w:r>
            <w:r w:rsidR="006A5390">
              <w:rPr>
                <w:iCs/>
              </w:rPr>
              <w:t>th</w:t>
            </w:r>
            <w:r w:rsidR="00AA1714">
              <w:rPr>
                <w:iCs/>
              </w:rPr>
              <w:t>- June 5</w:t>
            </w:r>
            <w:r w:rsidR="006A5390">
              <w:rPr>
                <w:iCs/>
              </w:rPr>
              <w:t>th</w:t>
            </w:r>
          </w:p>
        </w:tc>
        <w:tc>
          <w:tcPr>
            <w:tcW w:w="4756" w:type="dxa"/>
          </w:tcPr>
          <w:p w14:paraId="064D3BBF" w14:textId="77777777" w:rsidR="00F9259D" w:rsidRPr="00BF5380" w:rsidRDefault="00F9259D" w:rsidP="00C16287">
            <w:pPr>
              <w:tabs>
                <w:tab w:val="left" w:pos="-1440"/>
                <w:tab w:val="left" w:pos="1100"/>
              </w:tabs>
            </w:pPr>
            <w:r w:rsidRPr="00BF5380">
              <w:t>Provider appeals are submitted to the SCA</w:t>
            </w:r>
          </w:p>
        </w:tc>
      </w:tr>
      <w:tr w:rsidR="00F9259D" w:rsidRPr="00BF5380" w14:paraId="505EEC11" w14:textId="77777777" w:rsidTr="00C16287">
        <w:tc>
          <w:tcPr>
            <w:tcW w:w="4334" w:type="dxa"/>
            <w:tcBorders>
              <w:top w:val="nil"/>
              <w:left w:val="single" w:sz="8" w:space="0" w:color="000000"/>
              <w:bottom w:val="single" w:sz="8" w:space="0" w:color="000000"/>
              <w:right w:val="single" w:sz="8" w:space="0" w:color="000000"/>
            </w:tcBorders>
          </w:tcPr>
          <w:p w14:paraId="15BD61E9" w14:textId="6CF7AB28" w:rsidR="00F9259D" w:rsidRPr="00BF5380" w:rsidRDefault="006A5390" w:rsidP="00C16287">
            <w:pPr>
              <w:tabs>
                <w:tab w:val="left" w:pos="-1440"/>
                <w:tab w:val="left" w:pos="1100"/>
              </w:tabs>
            </w:pPr>
            <w:r>
              <w:t xml:space="preserve">June </w:t>
            </w:r>
            <w:r w:rsidR="00263DC2">
              <w:t>1</w:t>
            </w:r>
            <w:r>
              <w:t>5th</w:t>
            </w:r>
          </w:p>
        </w:tc>
        <w:tc>
          <w:tcPr>
            <w:tcW w:w="4756" w:type="dxa"/>
          </w:tcPr>
          <w:p w14:paraId="1D61EA1C" w14:textId="77777777" w:rsidR="00F9259D" w:rsidRPr="00BF5380" w:rsidRDefault="00F9259D" w:rsidP="00C16287">
            <w:pPr>
              <w:tabs>
                <w:tab w:val="left" w:pos="-1440"/>
                <w:tab w:val="left" w:pos="1100"/>
              </w:tabs>
            </w:pPr>
            <w:r w:rsidRPr="00BF5380">
              <w:t>Appeals that are unable to be resolved at the SCA level are submitted to DDAP</w:t>
            </w:r>
          </w:p>
        </w:tc>
      </w:tr>
      <w:tr w:rsidR="00F9259D" w:rsidRPr="00BF5380" w14:paraId="0569EDCF" w14:textId="77777777" w:rsidTr="00C16287">
        <w:tc>
          <w:tcPr>
            <w:tcW w:w="4334" w:type="dxa"/>
            <w:tcBorders>
              <w:top w:val="nil"/>
              <w:left w:val="single" w:sz="8" w:space="0" w:color="000000"/>
              <w:bottom w:val="single" w:sz="8" w:space="0" w:color="000000"/>
              <w:right w:val="single" w:sz="8" w:space="0" w:color="000000"/>
            </w:tcBorders>
          </w:tcPr>
          <w:p w14:paraId="64933558" w14:textId="12BE3F51" w:rsidR="00F9259D" w:rsidRPr="00BF5380" w:rsidRDefault="00730F1F" w:rsidP="00C16287">
            <w:pPr>
              <w:tabs>
                <w:tab w:val="left" w:pos="-1440"/>
                <w:tab w:val="left" w:pos="1100"/>
              </w:tabs>
            </w:pPr>
            <w:r>
              <w:rPr>
                <w:iCs/>
              </w:rPr>
              <w:t xml:space="preserve">By or before </w:t>
            </w:r>
            <w:r w:rsidR="00FE0E57">
              <w:rPr>
                <w:iCs/>
              </w:rPr>
              <w:t xml:space="preserve">June </w:t>
            </w:r>
            <w:r w:rsidR="00AA4F95">
              <w:rPr>
                <w:iCs/>
              </w:rPr>
              <w:t>3</w:t>
            </w:r>
            <w:r w:rsidR="006A5390">
              <w:rPr>
                <w:iCs/>
              </w:rPr>
              <w:t>0th</w:t>
            </w:r>
          </w:p>
        </w:tc>
        <w:tc>
          <w:tcPr>
            <w:tcW w:w="4756" w:type="dxa"/>
          </w:tcPr>
          <w:p w14:paraId="7E7263C1" w14:textId="77777777" w:rsidR="00F9259D" w:rsidRPr="00BF5380" w:rsidRDefault="00F9259D" w:rsidP="00C16287">
            <w:pPr>
              <w:tabs>
                <w:tab w:val="left" w:pos="-1440"/>
                <w:tab w:val="left" w:pos="1100"/>
              </w:tabs>
            </w:pPr>
            <w:r w:rsidRPr="00BF5380">
              <w:t>SCA posts rates to PACDAA’s webpage</w:t>
            </w:r>
          </w:p>
        </w:tc>
      </w:tr>
    </w:tbl>
    <w:p w14:paraId="7BDF5266" w14:textId="77777777" w:rsidR="00BA1138" w:rsidRDefault="00BA1138" w:rsidP="00FB71E6">
      <w:pPr>
        <w:rPr>
          <w:rFonts w:ascii="Times New Roman" w:hAnsi="Times New Roman" w:cs="Times New Roman"/>
        </w:rPr>
      </w:pPr>
    </w:p>
    <w:p w14:paraId="1D1DB96E" w14:textId="7CD08747" w:rsidR="00FB71E6" w:rsidRPr="00F9259D" w:rsidRDefault="00FB71E6" w:rsidP="00FB71E6">
      <w:pPr>
        <w:rPr>
          <w:rFonts w:ascii="Times New Roman" w:hAnsi="Times New Roman" w:cs="Times New Roman"/>
        </w:rPr>
      </w:pPr>
      <w:r w:rsidRPr="00F9259D">
        <w:rPr>
          <w:rFonts w:ascii="Times New Roman" w:hAnsi="Times New Roman" w:cs="Times New Roman"/>
        </w:rPr>
        <w:t xml:space="preserve">Provider appeals to the decision made for the Fiscal Year </w:t>
      </w:r>
      <w:r w:rsidR="0021411F" w:rsidRPr="001470A0">
        <w:rPr>
          <w:rFonts w:ascii="Times New Roman" w:hAnsi="Times New Roman" w:cs="Times New Roman"/>
        </w:rPr>
        <w:t>202</w:t>
      </w:r>
      <w:r w:rsidR="006E449F">
        <w:rPr>
          <w:rFonts w:ascii="Times New Roman" w:hAnsi="Times New Roman" w:cs="Times New Roman"/>
        </w:rPr>
        <w:t>6-2027</w:t>
      </w:r>
      <w:r w:rsidRPr="00F9259D">
        <w:rPr>
          <w:rFonts w:ascii="Times New Roman" w:hAnsi="Times New Roman" w:cs="Times New Roman"/>
        </w:rPr>
        <w:t xml:space="preserve"> rate request must be made in writing to the home SCA. Requests must include the information or facts that support the appeal.</w:t>
      </w:r>
    </w:p>
    <w:p w14:paraId="69624EC7" w14:textId="210AC7B2" w:rsidR="00D001BC" w:rsidRPr="00FB71E6" w:rsidRDefault="00FB71E6" w:rsidP="00D001BC">
      <w:pPr>
        <w:rPr>
          <w:rFonts w:ascii="Times New Roman" w:hAnsi="Times New Roman" w:cs="Times New Roman"/>
        </w:rPr>
      </w:pPr>
      <w:r w:rsidRPr="00F9259D">
        <w:rPr>
          <w:rFonts w:ascii="Times New Roman" w:hAnsi="Times New Roman" w:cs="Times New Roman"/>
        </w:rPr>
        <w:t>No less than three SCAs, one of which must be the home SCA, must be involved in the rate setting review process.  At a minimum, the SCA Administrator and Fiscal Officer from each SCA must participate in the review of the XYZ package submitted by providers.  An SCA employee with a comprehensive understanding of the programmatic aspects of treatment must participate in the review.</w:t>
      </w:r>
      <w:r w:rsidR="00E0761D" w:rsidRPr="00E0761D">
        <w:rPr>
          <w:rFonts w:ascii="Times New Roman" w:hAnsi="Times New Roman" w:cs="Times New Roman"/>
        </w:rPr>
        <w:t xml:space="preserve">  </w:t>
      </w:r>
      <w:r w:rsidR="00D001BC" w:rsidRPr="00D40EF4">
        <w:rPr>
          <w:rFonts w:ascii="Times New Roman" w:hAnsi="Times New Roman" w:cs="Times New Roman"/>
        </w:rPr>
        <w:t>This SCA committee may ask to meet with the provider staff to clarify answers submitted in th</w:t>
      </w:r>
      <w:r w:rsidR="00E0761D">
        <w:rPr>
          <w:rFonts w:ascii="Times New Roman" w:hAnsi="Times New Roman" w:cs="Times New Roman"/>
        </w:rPr>
        <w:t>e</w:t>
      </w:r>
      <w:r w:rsidR="00D001BC" w:rsidRPr="00D40EF4">
        <w:rPr>
          <w:rFonts w:ascii="Times New Roman" w:hAnsi="Times New Roman" w:cs="Times New Roman"/>
        </w:rPr>
        <w:t xml:space="preserve"> rate setting package.</w:t>
      </w:r>
      <w:r w:rsidR="00D001BC" w:rsidRPr="00FB71E6">
        <w:rPr>
          <w:rFonts w:ascii="Times New Roman" w:hAnsi="Times New Roman" w:cs="Times New Roman"/>
        </w:rPr>
        <w:t xml:space="preserve">  </w:t>
      </w:r>
    </w:p>
    <w:p w14:paraId="7B75081F" w14:textId="66E2A507" w:rsidR="003B5C30" w:rsidRDefault="003B5C30" w:rsidP="003B5C30">
      <w:pPr>
        <w:rPr>
          <w:rFonts w:ascii="Times New Roman" w:hAnsi="Times New Roman" w:cs="Times New Roman"/>
        </w:rPr>
      </w:pPr>
      <w:r>
        <w:rPr>
          <w:rFonts w:ascii="Times New Roman" w:hAnsi="Times New Roman" w:cs="Times New Roman"/>
        </w:rPr>
        <w:t>All rates must be entered onto the PACDAA website (</w:t>
      </w:r>
      <w:hyperlink r:id="rId11" w:history="1">
        <w:r>
          <w:rPr>
            <w:rStyle w:val="Hyperlink"/>
            <w:rFonts w:ascii="Times New Roman" w:hAnsi="Times New Roman" w:cs="Times New Roman"/>
          </w:rPr>
          <w:t>www.pacdaa.org</w:t>
        </w:r>
      </w:hyperlink>
      <w:r>
        <w:rPr>
          <w:rFonts w:ascii="Times New Roman" w:hAnsi="Times New Roman" w:cs="Times New Roman"/>
        </w:rPr>
        <w:t xml:space="preserve">) Rate Setting Section by the home SCAs on or before </w:t>
      </w:r>
      <w:r w:rsidR="00FE0E57" w:rsidRPr="001470A0">
        <w:rPr>
          <w:rFonts w:ascii="Times New Roman" w:hAnsi="Times New Roman" w:cs="Times New Roman"/>
          <w:b/>
        </w:rPr>
        <w:t xml:space="preserve">June </w:t>
      </w:r>
      <w:r w:rsidR="00A01B10">
        <w:rPr>
          <w:rFonts w:ascii="Times New Roman" w:hAnsi="Times New Roman" w:cs="Times New Roman"/>
          <w:b/>
        </w:rPr>
        <w:t>3</w:t>
      </w:r>
      <w:r w:rsidR="006E449F">
        <w:rPr>
          <w:rFonts w:ascii="Times New Roman" w:hAnsi="Times New Roman" w:cs="Times New Roman"/>
          <w:b/>
        </w:rPr>
        <w:t>0</w:t>
      </w:r>
      <w:r w:rsidRPr="001470A0">
        <w:rPr>
          <w:rFonts w:ascii="Times New Roman" w:hAnsi="Times New Roman" w:cs="Times New Roman"/>
          <w:b/>
        </w:rPr>
        <w:t>, 20</w:t>
      </w:r>
      <w:r w:rsidR="0021411F" w:rsidRPr="001470A0">
        <w:rPr>
          <w:rFonts w:ascii="Times New Roman" w:hAnsi="Times New Roman" w:cs="Times New Roman"/>
          <w:b/>
        </w:rPr>
        <w:t>2</w:t>
      </w:r>
      <w:r w:rsidR="006E449F">
        <w:rPr>
          <w:rFonts w:ascii="Times New Roman" w:hAnsi="Times New Roman" w:cs="Times New Roman"/>
          <w:b/>
        </w:rPr>
        <w:t>6</w:t>
      </w:r>
      <w:r w:rsidR="00925340" w:rsidRPr="001470A0">
        <w:rPr>
          <w:rFonts w:ascii="Times New Roman" w:hAnsi="Times New Roman" w:cs="Times New Roman"/>
          <w:b/>
        </w:rPr>
        <w:t>.</w:t>
      </w:r>
    </w:p>
    <w:p w14:paraId="53C599AD" w14:textId="49A60D36" w:rsidR="00867CBA" w:rsidRPr="00D40EF4" w:rsidRDefault="00867CBA" w:rsidP="00D001BC">
      <w:pPr>
        <w:rPr>
          <w:rFonts w:ascii="Times New Roman" w:hAnsi="Times New Roman" w:cs="Times New Roman"/>
        </w:rPr>
      </w:pPr>
    </w:p>
    <w:tbl>
      <w:tblPr>
        <w:tblStyle w:val="TableGrid"/>
        <w:tblW w:w="0" w:type="auto"/>
        <w:tblLook w:val="04A0" w:firstRow="1" w:lastRow="0" w:firstColumn="1" w:lastColumn="0" w:noHBand="0" w:noVBand="1"/>
      </w:tblPr>
      <w:tblGrid>
        <w:gridCol w:w="2394"/>
        <w:gridCol w:w="3483"/>
        <w:gridCol w:w="3483"/>
      </w:tblGrid>
      <w:tr w:rsidR="00E44BE7" w:rsidRPr="00D40EF4" w14:paraId="72C6DBC1" w14:textId="77777777" w:rsidTr="00925340">
        <w:tc>
          <w:tcPr>
            <w:tcW w:w="2394" w:type="dxa"/>
            <w:tcBorders>
              <w:top w:val="nil"/>
              <w:left w:val="nil"/>
              <w:bottom w:val="nil"/>
              <w:right w:val="nil"/>
            </w:tcBorders>
            <w:vAlign w:val="bottom"/>
          </w:tcPr>
          <w:p w14:paraId="5EA56AF8" w14:textId="77777777" w:rsidR="00E44BE7" w:rsidRPr="00F93E5C" w:rsidRDefault="00E44BE7" w:rsidP="001A4794">
            <w:pPr>
              <w:pStyle w:val="NoSpacing"/>
              <w:spacing w:line="276" w:lineRule="auto"/>
              <w:rPr>
                <w:rFonts w:ascii="Times New Roman" w:hAnsi="Times New Roman" w:cs="Times New Roman"/>
                <w:b/>
                <w:szCs w:val="24"/>
              </w:rPr>
            </w:pPr>
            <w:r w:rsidRPr="00F93E5C">
              <w:rPr>
                <w:rFonts w:ascii="Times New Roman" w:hAnsi="Times New Roman" w:cs="Times New Roman"/>
                <w:b/>
                <w:szCs w:val="24"/>
              </w:rPr>
              <w:t>Program/Service:</w:t>
            </w:r>
          </w:p>
        </w:tc>
        <w:tc>
          <w:tcPr>
            <w:tcW w:w="3483" w:type="dxa"/>
            <w:tcBorders>
              <w:top w:val="nil"/>
              <w:left w:val="nil"/>
              <w:right w:val="nil"/>
            </w:tcBorders>
            <w:shd w:val="clear" w:color="auto" w:fill="CCC9DD"/>
          </w:tcPr>
          <w:p w14:paraId="3D242174" w14:textId="77777777" w:rsidR="00E44BE7" w:rsidRPr="00F93E5C" w:rsidRDefault="00E44BE7" w:rsidP="001A4794">
            <w:pPr>
              <w:pStyle w:val="NoSpacing"/>
              <w:spacing w:line="276" w:lineRule="auto"/>
              <w:rPr>
                <w:rFonts w:ascii="Times New Roman" w:hAnsi="Times New Roman" w:cs="Times New Roman"/>
                <w:b/>
                <w:szCs w:val="24"/>
              </w:rPr>
            </w:pPr>
          </w:p>
        </w:tc>
        <w:tc>
          <w:tcPr>
            <w:tcW w:w="3483" w:type="dxa"/>
            <w:tcBorders>
              <w:top w:val="nil"/>
              <w:left w:val="nil"/>
              <w:right w:val="nil"/>
            </w:tcBorders>
            <w:shd w:val="clear" w:color="auto" w:fill="CCC9DD"/>
            <w:vAlign w:val="bottom"/>
          </w:tcPr>
          <w:p w14:paraId="0B05A63B" w14:textId="34585E3D" w:rsidR="00E44BE7" w:rsidRPr="00F93E5C" w:rsidRDefault="00E44BE7" w:rsidP="001A4794">
            <w:pPr>
              <w:pStyle w:val="NoSpacing"/>
              <w:spacing w:line="276" w:lineRule="auto"/>
              <w:rPr>
                <w:rFonts w:ascii="Times New Roman" w:hAnsi="Times New Roman" w:cs="Times New Roman"/>
                <w:b/>
                <w:szCs w:val="24"/>
              </w:rPr>
            </w:pPr>
          </w:p>
        </w:tc>
      </w:tr>
      <w:tr w:rsidR="00E44BE7" w:rsidRPr="00D40EF4" w14:paraId="1EE467DC" w14:textId="77777777" w:rsidTr="00925340">
        <w:tc>
          <w:tcPr>
            <w:tcW w:w="2394" w:type="dxa"/>
            <w:tcBorders>
              <w:top w:val="nil"/>
              <w:left w:val="nil"/>
              <w:bottom w:val="nil"/>
              <w:right w:val="nil"/>
            </w:tcBorders>
            <w:vAlign w:val="bottom"/>
          </w:tcPr>
          <w:p w14:paraId="51E96F67" w14:textId="77777777" w:rsidR="00E44BE7" w:rsidRPr="00F93E5C" w:rsidRDefault="00E44BE7" w:rsidP="001A4794">
            <w:pPr>
              <w:pStyle w:val="NoSpacing"/>
              <w:spacing w:line="276" w:lineRule="auto"/>
              <w:rPr>
                <w:rFonts w:ascii="Times New Roman" w:hAnsi="Times New Roman" w:cs="Times New Roman"/>
                <w:b/>
                <w:szCs w:val="24"/>
              </w:rPr>
            </w:pPr>
            <w:r w:rsidRPr="00F93E5C">
              <w:rPr>
                <w:rFonts w:ascii="Times New Roman" w:hAnsi="Times New Roman" w:cs="Times New Roman"/>
                <w:b/>
                <w:szCs w:val="24"/>
              </w:rPr>
              <w:t>Agency:</w:t>
            </w:r>
          </w:p>
        </w:tc>
        <w:tc>
          <w:tcPr>
            <w:tcW w:w="3483" w:type="dxa"/>
            <w:tcBorders>
              <w:left w:val="nil"/>
              <w:right w:val="nil"/>
            </w:tcBorders>
            <w:shd w:val="clear" w:color="auto" w:fill="CCC9DD"/>
          </w:tcPr>
          <w:p w14:paraId="3C6EC098" w14:textId="77777777" w:rsidR="00E44BE7" w:rsidRPr="00F93E5C" w:rsidRDefault="00E44BE7" w:rsidP="001A4794">
            <w:pPr>
              <w:pStyle w:val="NoSpacing"/>
              <w:spacing w:line="276" w:lineRule="auto"/>
              <w:rPr>
                <w:rFonts w:ascii="Times New Roman" w:hAnsi="Times New Roman" w:cs="Times New Roman"/>
                <w:b/>
                <w:szCs w:val="24"/>
              </w:rPr>
            </w:pPr>
          </w:p>
        </w:tc>
        <w:tc>
          <w:tcPr>
            <w:tcW w:w="3483" w:type="dxa"/>
            <w:tcBorders>
              <w:left w:val="nil"/>
              <w:right w:val="nil"/>
            </w:tcBorders>
            <w:shd w:val="clear" w:color="auto" w:fill="CCC9DD"/>
          </w:tcPr>
          <w:p w14:paraId="036398AA" w14:textId="2E242A12" w:rsidR="00E44BE7" w:rsidRPr="00F93E5C" w:rsidRDefault="00E44BE7" w:rsidP="001A4794">
            <w:pPr>
              <w:pStyle w:val="NoSpacing"/>
              <w:spacing w:line="276" w:lineRule="auto"/>
              <w:rPr>
                <w:rFonts w:ascii="Times New Roman" w:hAnsi="Times New Roman" w:cs="Times New Roman"/>
                <w:b/>
                <w:szCs w:val="24"/>
              </w:rPr>
            </w:pPr>
          </w:p>
        </w:tc>
      </w:tr>
      <w:tr w:rsidR="00E44BE7" w:rsidRPr="00D40EF4" w14:paraId="139D0CDF" w14:textId="77777777" w:rsidTr="00925340">
        <w:tc>
          <w:tcPr>
            <w:tcW w:w="2394" w:type="dxa"/>
            <w:tcBorders>
              <w:top w:val="nil"/>
              <w:left w:val="nil"/>
              <w:bottom w:val="nil"/>
              <w:right w:val="nil"/>
            </w:tcBorders>
            <w:vAlign w:val="bottom"/>
          </w:tcPr>
          <w:p w14:paraId="3B711BF1" w14:textId="77777777" w:rsidR="00E44BE7" w:rsidRPr="00F93E5C" w:rsidRDefault="00E44BE7" w:rsidP="001A4794">
            <w:pPr>
              <w:pStyle w:val="NoSpacing"/>
              <w:spacing w:line="276" w:lineRule="auto"/>
              <w:rPr>
                <w:rFonts w:ascii="Times New Roman" w:hAnsi="Times New Roman" w:cs="Times New Roman"/>
                <w:b/>
                <w:szCs w:val="24"/>
              </w:rPr>
            </w:pPr>
            <w:r w:rsidRPr="00F93E5C">
              <w:rPr>
                <w:rFonts w:ascii="Times New Roman" w:hAnsi="Times New Roman" w:cs="Times New Roman"/>
                <w:b/>
                <w:szCs w:val="24"/>
              </w:rPr>
              <w:t>Address:</w:t>
            </w:r>
          </w:p>
        </w:tc>
        <w:tc>
          <w:tcPr>
            <w:tcW w:w="3483" w:type="dxa"/>
            <w:tcBorders>
              <w:left w:val="nil"/>
              <w:right w:val="nil"/>
            </w:tcBorders>
            <w:shd w:val="clear" w:color="auto" w:fill="CCC9DD"/>
          </w:tcPr>
          <w:p w14:paraId="33F51827" w14:textId="77777777" w:rsidR="00E44BE7" w:rsidRPr="00F93E5C" w:rsidRDefault="00E44BE7" w:rsidP="001A4794">
            <w:pPr>
              <w:pStyle w:val="NoSpacing"/>
              <w:spacing w:line="276" w:lineRule="auto"/>
              <w:rPr>
                <w:rFonts w:ascii="Times New Roman" w:hAnsi="Times New Roman" w:cs="Times New Roman"/>
                <w:b/>
                <w:szCs w:val="24"/>
              </w:rPr>
            </w:pPr>
          </w:p>
        </w:tc>
        <w:tc>
          <w:tcPr>
            <w:tcW w:w="3483" w:type="dxa"/>
            <w:tcBorders>
              <w:left w:val="nil"/>
              <w:right w:val="nil"/>
            </w:tcBorders>
            <w:shd w:val="clear" w:color="auto" w:fill="CCC9DD"/>
          </w:tcPr>
          <w:p w14:paraId="7D49CF27" w14:textId="7FDF48B4" w:rsidR="00E44BE7" w:rsidRPr="00F93E5C" w:rsidRDefault="00E44BE7" w:rsidP="001A4794">
            <w:pPr>
              <w:pStyle w:val="NoSpacing"/>
              <w:spacing w:line="276" w:lineRule="auto"/>
              <w:rPr>
                <w:rFonts w:ascii="Times New Roman" w:hAnsi="Times New Roman" w:cs="Times New Roman"/>
                <w:b/>
                <w:szCs w:val="24"/>
              </w:rPr>
            </w:pPr>
          </w:p>
        </w:tc>
      </w:tr>
      <w:tr w:rsidR="00E44BE7" w:rsidRPr="00D40EF4" w14:paraId="6CAA5A66" w14:textId="77777777" w:rsidTr="00925340">
        <w:tc>
          <w:tcPr>
            <w:tcW w:w="2394" w:type="dxa"/>
            <w:tcBorders>
              <w:top w:val="nil"/>
              <w:left w:val="nil"/>
              <w:bottom w:val="nil"/>
              <w:right w:val="nil"/>
            </w:tcBorders>
            <w:vAlign w:val="bottom"/>
          </w:tcPr>
          <w:p w14:paraId="0B038AAD" w14:textId="77777777" w:rsidR="00E44BE7" w:rsidRPr="00F93E5C" w:rsidRDefault="00E44BE7" w:rsidP="001A4794">
            <w:pPr>
              <w:pStyle w:val="NoSpacing"/>
              <w:spacing w:line="276" w:lineRule="auto"/>
              <w:rPr>
                <w:rFonts w:ascii="Times New Roman" w:hAnsi="Times New Roman" w:cs="Times New Roman"/>
                <w:b/>
                <w:szCs w:val="24"/>
              </w:rPr>
            </w:pPr>
            <w:r w:rsidRPr="00F93E5C">
              <w:rPr>
                <w:rFonts w:ascii="Times New Roman" w:hAnsi="Times New Roman" w:cs="Times New Roman"/>
                <w:b/>
                <w:szCs w:val="24"/>
              </w:rPr>
              <w:t>Facility License #:</w:t>
            </w:r>
          </w:p>
        </w:tc>
        <w:tc>
          <w:tcPr>
            <w:tcW w:w="3483" w:type="dxa"/>
            <w:tcBorders>
              <w:left w:val="nil"/>
              <w:right w:val="nil"/>
            </w:tcBorders>
            <w:shd w:val="clear" w:color="auto" w:fill="CCC9DD"/>
          </w:tcPr>
          <w:p w14:paraId="5CDBE6DD" w14:textId="77777777" w:rsidR="00E44BE7" w:rsidRPr="00F93E5C" w:rsidRDefault="00E44BE7" w:rsidP="001A4794">
            <w:pPr>
              <w:pStyle w:val="NoSpacing"/>
              <w:spacing w:line="276" w:lineRule="auto"/>
              <w:rPr>
                <w:rFonts w:ascii="Times New Roman" w:hAnsi="Times New Roman" w:cs="Times New Roman"/>
                <w:b/>
                <w:szCs w:val="24"/>
              </w:rPr>
            </w:pPr>
          </w:p>
        </w:tc>
        <w:tc>
          <w:tcPr>
            <w:tcW w:w="3483" w:type="dxa"/>
            <w:tcBorders>
              <w:left w:val="nil"/>
              <w:right w:val="nil"/>
            </w:tcBorders>
            <w:shd w:val="clear" w:color="auto" w:fill="CCC9DD"/>
          </w:tcPr>
          <w:p w14:paraId="21EBC326" w14:textId="5CAC6642" w:rsidR="00E44BE7" w:rsidRPr="00F93E5C" w:rsidRDefault="00E44BE7" w:rsidP="001A4794">
            <w:pPr>
              <w:pStyle w:val="NoSpacing"/>
              <w:spacing w:line="276" w:lineRule="auto"/>
              <w:rPr>
                <w:rFonts w:ascii="Times New Roman" w:hAnsi="Times New Roman" w:cs="Times New Roman"/>
                <w:b/>
                <w:szCs w:val="24"/>
              </w:rPr>
            </w:pPr>
          </w:p>
        </w:tc>
      </w:tr>
      <w:tr w:rsidR="00E44BE7" w:rsidRPr="00D40EF4" w14:paraId="31C69A85" w14:textId="77777777" w:rsidTr="00925340">
        <w:tc>
          <w:tcPr>
            <w:tcW w:w="2394" w:type="dxa"/>
            <w:tcBorders>
              <w:top w:val="nil"/>
              <w:left w:val="nil"/>
              <w:bottom w:val="nil"/>
              <w:right w:val="nil"/>
            </w:tcBorders>
            <w:vAlign w:val="bottom"/>
          </w:tcPr>
          <w:p w14:paraId="5E5AF3D6" w14:textId="77777777" w:rsidR="00E44BE7" w:rsidRPr="00F93E5C" w:rsidRDefault="00E44BE7" w:rsidP="001A4794">
            <w:pPr>
              <w:pStyle w:val="NoSpacing"/>
              <w:spacing w:line="276" w:lineRule="auto"/>
              <w:rPr>
                <w:rFonts w:ascii="Times New Roman" w:hAnsi="Times New Roman" w:cs="Times New Roman"/>
                <w:b/>
                <w:szCs w:val="24"/>
              </w:rPr>
            </w:pPr>
            <w:r w:rsidRPr="00F93E5C">
              <w:rPr>
                <w:rFonts w:ascii="Times New Roman" w:hAnsi="Times New Roman" w:cs="Times New Roman"/>
                <w:b/>
                <w:szCs w:val="24"/>
              </w:rPr>
              <w:t>Contract Contact Person:</w:t>
            </w:r>
          </w:p>
        </w:tc>
        <w:tc>
          <w:tcPr>
            <w:tcW w:w="3483" w:type="dxa"/>
            <w:tcBorders>
              <w:left w:val="nil"/>
              <w:right w:val="nil"/>
            </w:tcBorders>
            <w:shd w:val="clear" w:color="auto" w:fill="CCC9DD"/>
          </w:tcPr>
          <w:p w14:paraId="2B1B3381" w14:textId="77777777" w:rsidR="00E44BE7" w:rsidRPr="00F93E5C" w:rsidRDefault="00E44BE7" w:rsidP="001A4794">
            <w:pPr>
              <w:pStyle w:val="NoSpacing"/>
              <w:spacing w:line="276" w:lineRule="auto"/>
              <w:rPr>
                <w:rFonts w:ascii="Times New Roman" w:hAnsi="Times New Roman" w:cs="Times New Roman"/>
                <w:b/>
                <w:szCs w:val="24"/>
              </w:rPr>
            </w:pPr>
          </w:p>
        </w:tc>
        <w:tc>
          <w:tcPr>
            <w:tcW w:w="3483" w:type="dxa"/>
            <w:tcBorders>
              <w:left w:val="nil"/>
              <w:right w:val="nil"/>
            </w:tcBorders>
            <w:shd w:val="clear" w:color="auto" w:fill="CCC9DD"/>
          </w:tcPr>
          <w:p w14:paraId="62495173" w14:textId="7B3493E8" w:rsidR="00E44BE7" w:rsidRPr="00F93E5C" w:rsidRDefault="00E44BE7" w:rsidP="001A4794">
            <w:pPr>
              <w:pStyle w:val="NoSpacing"/>
              <w:spacing w:line="276" w:lineRule="auto"/>
              <w:rPr>
                <w:rFonts w:ascii="Times New Roman" w:hAnsi="Times New Roman" w:cs="Times New Roman"/>
                <w:b/>
                <w:szCs w:val="24"/>
              </w:rPr>
            </w:pPr>
          </w:p>
        </w:tc>
      </w:tr>
      <w:tr w:rsidR="00E44BE7" w:rsidRPr="00D40EF4" w14:paraId="116B295F" w14:textId="77777777" w:rsidTr="00925340">
        <w:tc>
          <w:tcPr>
            <w:tcW w:w="2394" w:type="dxa"/>
            <w:tcBorders>
              <w:top w:val="nil"/>
              <w:left w:val="nil"/>
              <w:bottom w:val="nil"/>
              <w:right w:val="nil"/>
            </w:tcBorders>
            <w:vAlign w:val="bottom"/>
          </w:tcPr>
          <w:p w14:paraId="2B22AFD1" w14:textId="77777777" w:rsidR="00E44BE7" w:rsidRPr="00F93E5C" w:rsidRDefault="00E44BE7" w:rsidP="001A4794">
            <w:pPr>
              <w:pStyle w:val="NoSpacing"/>
              <w:spacing w:line="276" w:lineRule="auto"/>
              <w:rPr>
                <w:rFonts w:ascii="Times New Roman" w:hAnsi="Times New Roman" w:cs="Times New Roman"/>
                <w:b/>
                <w:szCs w:val="24"/>
              </w:rPr>
            </w:pPr>
            <w:r w:rsidRPr="00F93E5C">
              <w:rPr>
                <w:rFonts w:ascii="Times New Roman" w:hAnsi="Times New Roman" w:cs="Times New Roman"/>
                <w:b/>
                <w:szCs w:val="24"/>
              </w:rPr>
              <w:t>Phone Number:</w:t>
            </w:r>
          </w:p>
        </w:tc>
        <w:tc>
          <w:tcPr>
            <w:tcW w:w="3483" w:type="dxa"/>
            <w:tcBorders>
              <w:left w:val="nil"/>
              <w:right w:val="nil"/>
            </w:tcBorders>
            <w:shd w:val="clear" w:color="auto" w:fill="CCC9DD"/>
          </w:tcPr>
          <w:p w14:paraId="323C3F47" w14:textId="77777777" w:rsidR="00E44BE7" w:rsidRPr="00F93E5C" w:rsidRDefault="00E44BE7" w:rsidP="001A4794">
            <w:pPr>
              <w:pStyle w:val="NoSpacing"/>
              <w:spacing w:line="276" w:lineRule="auto"/>
              <w:rPr>
                <w:rFonts w:ascii="Times New Roman" w:hAnsi="Times New Roman" w:cs="Times New Roman"/>
                <w:b/>
                <w:szCs w:val="24"/>
              </w:rPr>
            </w:pPr>
          </w:p>
        </w:tc>
        <w:tc>
          <w:tcPr>
            <w:tcW w:w="3483" w:type="dxa"/>
            <w:tcBorders>
              <w:left w:val="nil"/>
              <w:right w:val="nil"/>
            </w:tcBorders>
            <w:shd w:val="clear" w:color="auto" w:fill="CCC9DD"/>
          </w:tcPr>
          <w:p w14:paraId="6CBFB40C" w14:textId="4D939808" w:rsidR="00E44BE7" w:rsidRPr="00F93E5C" w:rsidRDefault="00E44BE7" w:rsidP="001A4794">
            <w:pPr>
              <w:pStyle w:val="NoSpacing"/>
              <w:spacing w:line="276" w:lineRule="auto"/>
              <w:rPr>
                <w:rFonts w:ascii="Times New Roman" w:hAnsi="Times New Roman" w:cs="Times New Roman"/>
                <w:b/>
                <w:szCs w:val="24"/>
              </w:rPr>
            </w:pPr>
          </w:p>
        </w:tc>
      </w:tr>
      <w:tr w:rsidR="00E44BE7" w:rsidRPr="00D40EF4" w14:paraId="638E04D6" w14:textId="77777777" w:rsidTr="00925340">
        <w:tc>
          <w:tcPr>
            <w:tcW w:w="2394" w:type="dxa"/>
            <w:tcBorders>
              <w:top w:val="nil"/>
              <w:left w:val="nil"/>
              <w:bottom w:val="nil"/>
              <w:right w:val="nil"/>
            </w:tcBorders>
            <w:vAlign w:val="bottom"/>
          </w:tcPr>
          <w:p w14:paraId="571EE279" w14:textId="77777777" w:rsidR="00E44BE7" w:rsidRPr="00F93E5C" w:rsidRDefault="00E44BE7" w:rsidP="001A4794">
            <w:pPr>
              <w:spacing w:line="276" w:lineRule="auto"/>
            </w:pPr>
            <w:r w:rsidRPr="00F93E5C">
              <w:rPr>
                <w:rFonts w:ascii="Times New Roman" w:hAnsi="Times New Roman" w:cs="Times New Roman"/>
                <w:b/>
                <w:szCs w:val="24"/>
              </w:rPr>
              <w:t xml:space="preserve">Email Address: </w:t>
            </w:r>
          </w:p>
        </w:tc>
        <w:tc>
          <w:tcPr>
            <w:tcW w:w="3483" w:type="dxa"/>
            <w:tcBorders>
              <w:left w:val="nil"/>
              <w:right w:val="nil"/>
            </w:tcBorders>
            <w:shd w:val="clear" w:color="auto" w:fill="CCC9DD"/>
          </w:tcPr>
          <w:p w14:paraId="595457D2" w14:textId="77777777" w:rsidR="00E44BE7" w:rsidRPr="00F93E5C" w:rsidRDefault="00E44BE7" w:rsidP="001A4794">
            <w:pPr>
              <w:pStyle w:val="NoSpacing"/>
              <w:spacing w:line="276" w:lineRule="auto"/>
              <w:rPr>
                <w:rFonts w:ascii="Times New Roman" w:hAnsi="Times New Roman" w:cs="Times New Roman"/>
                <w:b/>
                <w:szCs w:val="24"/>
              </w:rPr>
            </w:pPr>
          </w:p>
        </w:tc>
        <w:tc>
          <w:tcPr>
            <w:tcW w:w="3483" w:type="dxa"/>
            <w:tcBorders>
              <w:left w:val="nil"/>
              <w:right w:val="nil"/>
            </w:tcBorders>
            <w:shd w:val="clear" w:color="auto" w:fill="CCC9DD"/>
          </w:tcPr>
          <w:p w14:paraId="56E3284D" w14:textId="4C544E80" w:rsidR="00E44BE7" w:rsidRPr="00F93E5C" w:rsidRDefault="00E44BE7" w:rsidP="001A4794">
            <w:pPr>
              <w:pStyle w:val="NoSpacing"/>
              <w:spacing w:line="276" w:lineRule="auto"/>
              <w:rPr>
                <w:rFonts w:ascii="Times New Roman" w:hAnsi="Times New Roman" w:cs="Times New Roman"/>
                <w:b/>
                <w:szCs w:val="24"/>
              </w:rPr>
            </w:pPr>
          </w:p>
        </w:tc>
      </w:tr>
    </w:tbl>
    <w:p w14:paraId="5A5C710A" w14:textId="77777777" w:rsidR="00AC6569" w:rsidRPr="00D40EF4" w:rsidRDefault="00AC6569" w:rsidP="00AC6569">
      <w:pPr>
        <w:pStyle w:val="NoSpacing"/>
        <w:rPr>
          <w:rFonts w:ascii="Times New Roman" w:hAnsi="Times New Roman" w:cs="Times New Roman"/>
          <w:b/>
          <w:sz w:val="24"/>
          <w:szCs w:val="24"/>
        </w:rPr>
      </w:pPr>
    </w:p>
    <w:p w14:paraId="27696AAB" w14:textId="083456B8" w:rsidR="007E1677" w:rsidRDefault="007E1677">
      <w:pPr>
        <w:rPr>
          <w:rFonts w:ascii="Times New Roman" w:hAnsi="Times New Roman" w:cs="Times New Roman"/>
        </w:rPr>
      </w:pPr>
      <w:r>
        <w:rPr>
          <w:rFonts w:ascii="Times New Roman" w:hAnsi="Times New Roman" w:cs="Times New Roman"/>
        </w:rPr>
        <w:br w:type="page"/>
      </w:r>
    </w:p>
    <w:p w14:paraId="33889A62" w14:textId="30368236" w:rsidR="007E1677" w:rsidRPr="00D74C8B" w:rsidRDefault="007E1677" w:rsidP="007E1677">
      <w:pPr>
        <w:jc w:val="center"/>
        <w:rPr>
          <w:rFonts w:ascii="Times New Roman" w:hAnsi="Times New Roman" w:cs="Times New Roman"/>
          <w:b/>
          <w:sz w:val="28"/>
          <w:szCs w:val="28"/>
        </w:rPr>
      </w:pPr>
      <w:r w:rsidRPr="00CD4098">
        <w:rPr>
          <w:rFonts w:ascii="Times New Roman" w:hAnsi="Times New Roman" w:cs="Times New Roman"/>
          <w:b/>
          <w:sz w:val="28"/>
          <w:szCs w:val="28"/>
        </w:rPr>
        <w:lastRenderedPageBreak/>
        <w:t xml:space="preserve">FY </w:t>
      </w:r>
      <w:r w:rsidR="0021411F" w:rsidRPr="001470A0">
        <w:rPr>
          <w:rFonts w:ascii="Times New Roman" w:hAnsi="Times New Roman" w:cs="Times New Roman"/>
          <w:b/>
          <w:sz w:val="28"/>
          <w:szCs w:val="28"/>
        </w:rPr>
        <w:t>2</w:t>
      </w:r>
      <w:r w:rsidR="00000486" w:rsidRPr="001470A0">
        <w:rPr>
          <w:rFonts w:ascii="Times New Roman" w:hAnsi="Times New Roman" w:cs="Times New Roman"/>
          <w:b/>
          <w:sz w:val="28"/>
          <w:szCs w:val="28"/>
        </w:rPr>
        <w:t>02</w:t>
      </w:r>
      <w:r w:rsidR="006E449F">
        <w:rPr>
          <w:rFonts w:ascii="Times New Roman" w:hAnsi="Times New Roman" w:cs="Times New Roman"/>
          <w:b/>
          <w:sz w:val="28"/>
          <w:szCs w:val="28"/>
        </w:rPr>
        <w:t>6</w:t>
      </w:r>
      <w:r w:rsidR="0021411F" w:rsidRPr="001470A0">
        <w:rPr>
          <w:rFonts w:ascii="Times New Roman" w:hAnsi="Times New Roman" w:cs="Times New Roman"/>
          <w:b/>
          <w:sz w:val="28"/>
          <w:szCs w:val="28"/>
        </w:rPr>
        <w:t>-2</w:t>
      </w:r>
      <w:r w:rsidR="00000486" w:rsidRPr="001470A0">
        <w:rPr>
          <w:rFonts w:ascii="Times New Roman" w:hAnsi="Times New Roman" w:cs="Times New Roman"/>
          <w:b/>
          <w:sz w:val="28"/>
          <w:szCs w:val="28"/>
        </w:rPr>
        <w:t>02</w:t>
      </w:r>
      <w:r w:rsidR="006E449F">
        <w:rPr>
          <w:rFonts w:ascii="Times New Roman" w:hAnsi="Times New Roman" w:cs="Times New Roman"/>
          <w:b/>
          <w:sz w:val="28"/>
          <w:szCs w:val="28"/>
        </w:rPr>
        <w:t>7</w:t>
      </w:r>
      <w:r w:rsidRPr="00D74C8B">
        <w:rPr>
          <w:rFonts w:ascii="Times New Roman" w:hAnsi="Times New Roman" w:cs="Times New Roman"/>
          <w:b/>
          <w:sz w:val="28"/>
          <w:szCs w:val="28"/>
        </w:rPr>
        <w:t xml:space="preserve"> Rate Setting Appeal Process</w:t>
      </w:r>
    </w:p>
    <w:p w14:paraId="3D67F241" w14:textId="77777777" w:rsidR="007E1677" w:rsidRPr="00D74C8B" w:rsidRDefault="007E1677" w:rsidP="007E1677">
      <w:pPr>
        <w:rPr>
          <w:rFonts w:ascii="Times New Roman" w:hAnsi="Times New Roman" w:cs="Times New Roman"/>
          <w:b/>
          <w:sz w:val="24"/>
          <w:szCs w:val="24"/>
        </w:rPr>
      </w:pPr>
      <w:r w:rsidRPr="00D74C8B">
        <w:rPr>
          <w:rFonts w:ascii="Times New Roman" w:hAnsi="Times New Roman" w:cs="Times New Roman"/>
          <w:b/>
          <w:sz w:val="24"/>
          <w:szCs w:val="24"/>
        </w:rPr>
        <w:t xml:space="preserve">Treatment Provider Appeal Process:  </w:t>
      </w:r>
    </w:p>
    <w:tbl>
      <w:tblPr>
        <w:tblStyle w:val="TableGrid"/>
        <w:tblW w:w="0" w:type="auto"/>
        <w:tblLook w:val="04A0" w:firstRow="1" w:lastRow="0" w:firstColumn="1" w:lastColumn="0" w:noHBand="0" w:noVBand="1"/>
      </w:tblPr>
      <w:tblGrid>
        <w:gridCol w:w="4675"/>
        <w:gridCol w:w="4590"/>
      </w:tblGrid>
      <w:tr w:rsidR="007E1677" w:rsidRPr="00D74C8B" w14:paraId="1D89ED6F" w14:textId="77777777" w:rsidTr="0021411F">
        <w:tc>
          <w:tcPr>
            <w:tcW w:w="4675" w:type="dxa"/>
          </w:tcPr>
          <w:p w14:paraId="57C574CA" w14:textId="77777777" w:rsidR="007E1677" w:rsidRPr="00D74C8B" w:rsidRDefault="007E1677" w:rsidP="0021411F">
            <w:pPr>
              <w:rPr>
                <w:rFonts w:ascii="Times New Roman" w:hAnsi="Times New Roman" w:cs="Times New Roman"/>
                <w:b/>
              </w:rPr>
            </w:pPr>
            <w:r w:rsidRPr="00D74C8B">
              <w:rPr>
                <w:rFonts w:ascii="Times New Roman" w:hAnsi="Times New Roman" w:cs="Times New Roman"/>
                <w:b/>
              </w:rPr>
              <w:t>Appeal Action</w:t>
            </w:r>
          </w:p>
        </w:tc>
        <w:tc>
          <w:tcPr>
            <w:tcW w:w="4590" w:type="dxa"/>
          </w:tcPr>
          <w:p w14:paraId="4D1E46AB" w14:textId="77777777" w:rsidR="007E1677" w:rsidRPr="00D74C8B" w:rsidRDefault="007E1677" w:rsidP="0021411F">
            <w:pPr>
              <w:rPr>
                <w:rFonts w:ascii="Times New Roman" w:hAnsi="Times New Roman" w:cs="Times New Roman"/>
                <w:b/>
              </w:rPr>
            </w:pPr>
            <w:r w:rsidRPr="00D74C8B">
              <w:rPr>
                <w:rFonts w:ascii="Times New Roman" w:hAnsi="Times New Roman" w:cs="Times New Roman"/>
                <w:b/>
              </w:rPr>
              <w:t>Appeal Committee:</w:t>
            </w:r>
          </w:p>
        </w:tc>
      </w:tr>
      <w:tr w:rsidR="007E1677" w:rsidRPr="00D74C8B" w14:paraId="40BD6FEB" w14:textId="77777777" w:rsidTr="0021411F">
        <w:tc>
          <w:tcPr>
            <w:tcW w:w="4675" w:type="dxa"/>
          </w:tcPr>
          <w:p w14:paraId="4F667099" w14:textId="79E1BDE3" w:rsidR="007E1677" w:rsidRPr="00D74C8B" w:rsidRDefault="007E1677" w:rsidP="0021411F">
            <w:pPr>
              <w:rPr>
                <w:rFonts w:ascii="Times New Roman" w:hAnsi="Times New Roman" w:cs="Times New Roman"/>
              </w:rPr>
            </w:pPr>
            <w:r w:rsidRPr="00D74C8B">
              <w:rPr>
                <w:rFonts w:ascii="Times New Roman" w:hAnsi="Times New Roman" w:cs="Times New Roman"/>
                <w:b/>
              </w:rPr>
              <w:t xml:space="preserve">Level 1 Appeal: </w:t>
            </w:r>
            <w:r w:rsidRPr="00D74C8B">
              <w:rPr>
                <w:rFonts w:ascii="Times New Roman" w:hAnsi="Times New Roman" w:cs="Times New Roman"/>
              </w:rPr>
              <w:t>If a treatment provider is un</w:t>
            </w:r>
            <w:r w:rsidR="00374FC7">
              <w:rPr>
                <w:rFonts w:ascii="Times New Roman" w:hAnsi="Times New Roman" w:cs="Times New Roman"/>
              </w:rPr>
              <w:t>satisfied</w:t>
            </w:r>
            <w:r w:rsidRPr="00D74C8B">
              <w:rPr>
                <w:rFonts w:ascii="Times New Roman" w:hAnsi="Times New Roman" w:cs="Times New Roman"/>
              </w:rPr>
              <w:t xml:space="preserve"> with the results of the negotiation process or the rate being offered by the Single County Authority (SCA), that provider may appeal in writing to the SCA for reconsideration.</w:t>
            </w:r>
          </w:p>
        </w:tc>
        <w:tc>
          <w:tcPr>
            <w:tcW w:w="4590" w:type="dxa"/>
          </w:tcPr>
          <w:p w14:paraId="27FA7D0B" w14:textId="77777777" w:rsidR="007E1677" w:rsidRPr="00D74C8B" w:rsidRDefault="007E1677" w:rsidP="007E1677">
            <w:pPr>
              <w:pStyle w:val="ListParagraph"/>
              <w:numPr>
                <w:ilvl w:val="0"/>
                <w:numId w:val="43"/>
              </w:numPr>
              <w:ind w:left="404" w:hanging="180"/>
              <w:rPr>
                <w:rFonts w:ascii="Times New Roman" w:hAnsi="Times New Roman" w:cs="Times New Roman"/>
              </w:rPr>
            </w:pPr>
            <w:r w:rsidRPr="00D74C8B">
              <w:rPr>
                <w:rFonts w:ascii="Times New Roman" w:hAnsi="Times New Roman" w:cs="Times New Roman"/>
              </w:rPr>
              <w:t xml:space="preserve">SCA </w:t>
            </w:r>
          </w:p>
          <w:p w14:paraId="4F9BD235" w14:textId="77777777" w:rsidR="007E1677" w:rsidRPr="00D74C8B" w:rsidRDefault="007E1677" w:rsidP="007E1677">
            <w:pPr>
              <w:pStyle w:val="ListParagraph"/>
              <w:numPr>
                <w:ilvl w:val="0"/>
                <w:numId w:val="43"/>
              </w:numPr>
              <w:ind w:left="404" w:hanging="180"/>
              <w:rPr>
                <w:rFonts w:ascii="Times New Roman" w:hAnsi="Times New Roman" w:cs="Times New Roman"/>
              </w:rPr>
            </w:pPr>
            <w:r w:rsidRPr="00D74C8B">
              <w:rPr>
                <w:rFonts w:ascii="Times New Roman" w:hAnsi="Times New Roman" w:cs="Times New Roman"/>
              </w:rPr>
              <w:t>SCAs from surrounding areas</w:t>
            </w:r>
          </w:p>
          <w:p w14:paraId="27DC1279" w14:textId="77777777" w:rsidR="007E1677" w:rsidRPr="00D74C8B" w:rsidRDefault="007E1677" w:rsidP="0021411F">
            <w:pPr>
              <w:pStyle w:val="ListParagraph"/>
              <w:ind w:left="404"/>
              <w:rPr>
                <w:rFonts w:ascii="Times New Roman" w:hAnsi="Times New Roman" w:cs="Times New Roman"/>
              </w:rPr>
            </w:pPr>
          </w:p>
        </w:tc>
      </w:tr>
      <w:tr w:rsidR="007E1677" w:rsidRPr="00D74C8B" w14:paraId="2A5BAC38" w14:textId="77777777" w:rsidTr="0021411F">
        <w:tc>
          <w:tcPr>
            <w:tcW w:w="4675" w:type="dxa"/>
          </w:tcPr>
          <w:p w14:paraId="3E7B5A8B" w14:textId="0E253030" w:rsidR="007E1677" w:rsidRPr="00D74C8B" w:rsidRDefault="007E1677" w:rsidP="0021411F">
            <w:pPr>
              <w:rPr>
                <w:rFonts w:ascii="Times New Roman" w:hAnsi="Times New Roman" w:cs="Times New Roman"/>
              </w:rPr>
            </w:pPr>
            <w:r w:rsidRPr="00D74C8B">
              <w:rPr>
                <w:rFonts w:ascii="Times New Roman" w:hAnsi="Times New Roman" w:cs="Times New Roman"/>
                <w:b/>
              </w:rPr>
              <w:t xml:space="preserve">Level 2 Appeal: </w:t>
            </w:r>
            <w:r w:rsidRPr="00D74C8B">
              <w:rPr>
                <w:rFonts w:ascii="Times New Roman" w:hAnsi="Times New Roman" w:cs="Times New Roman"/>
              </w:rPr>
              <w:t xml:space="preserve">If a provider is dissatisfied with the results of the Level 1 appeal, that provider may appeal in writing to DDAP for reconsideration.  All relevant documentation and correspondence (see below) must be included in the submission and can be sent to </w:t>
            </w:r>
            <w:hyperlink r:id="rId12" w:history="1">
              <w:r w:rsidR="00D74C8B" w:rsidRPr="00B5443F">
                <w:rPr>
                  <w:rStyle w:val="Hyperlink"/>
                  <w:rFonts w:ascii="Times New Roman" w:hAnsi="Times New Roman" w:cs="Times New Roman"/>
                  <w:highlight w:val="yellow"/>
                </w:rPr>
                <w:t>RA-DABAPS@pa.gov</w:t>
              </w:r>
            </w:hyperlink>
            <w:r w:rsidRPr="00B5443F">
              <w:rPr>
                <w:rFonts w:ascii="Times New Roman" w:hAnsi="Times New Roman" w:cs="Times New Roman"/>
                <w:highlight w:val="yellow"/>
              </w:rPr>
              <w:t>.</w:t>
            </w:r>
          </w:p>
        </w:tc>
        <w:tc>
          <w:tcPr>
            <w:tcW w:w="4590" w:type="dxa"/>
          </w:tcPr>
          <w:p w14:paraId="1D4D6DF9" w14:textId="5BF97D7F" w:rsidR="007E1677" w:rsidRDefault="007E1677" w:rsidP="007E1677">
            <w:pPr>
              <w:pStyle w:val="ListParagraph"/>
              <w:numPr>
                <w:ilvl w:val="0"/>
                <w:numId w:val="43"/>
              </w:numPr>
              <w:ind w:left="404" w:hanging="180"/>
              <w:rPr>
                <w:rFonts w:ascii="Times New Roman" w:hAnsi="Times New Roman" w:cs="Times New Roman"/>
              </w:rPr>
            </w:pPr>
            <w:r w:rsidRPr="00D74C8B">
              <w:rPr>
                <w:rFonts w:ascii="Times New Roman" w:hAnsi="Times New Roman" w:cs="Times New Roman"/>
              </w:rPr>
              <w:t>DDAP Deputy Secretary</w:t>
            </w:r>
          </w:p>
          <w:p w14:paraId="3E80BD61" w14:textId="525745C3" w:rsidR="007E1677" w:rsidRPr="00B5443F" w:rsidRDefault="007E1677" w:rsidP="008B0469">
            <w:pPr>
              <w:pStyle w:val="ListParagraph"/>
              <w:numPr>
                <w:ilvl w:val="0"/>
                <w:numId w:val="43"/>
              </w:numPr>
              <w:ind w:left="404" w:hanging="180"/>
              <w:rPr>
                <w:rFonts w:ascii="Times New Roman" w:hAnsi="Times New Roman" w:cs="Times New Roman"/>
              </w:rPr>
            </w:pPr>
            <w:r w:rsidRPr="00B5443F">
              <w:rPr>
                <w:rFonts w:ascii="Times New Roman" w:hAnsi="Times New Roman" w:cs="Times New Roman"/>
              </w:rPr>
              <w:t xml:space="preserve">DDAP </w:t>
            </w:r>
            <w:r w:rsidR="00022344" w:rsidRPr="00B5443F">
              <w:rPr>
                <w:rFonts w:ascii="Times New Roman" w:hAnsi="Times New Roman" w:cs="Times New Roman"/>
              </w:rPr>
              <w:t>Bureau</w:t>
            </w:r>
            <w:r w:rsidRPr="00B5443F">
              <w:rPr>
                <w:rFonts w:ascii="Times New Roman" w:hAnsi="Times New Roman" w:cs="Times New Roman"/>
              </w:rPr>
              <w:t xml:space="preserve"> Director</w:t>
            </w:r>
            <w:r w:rsidR="00022344" w:rsidRPr="00B5443F">
              <w:rPr>
                <w:rFonts w:ascii="Times New Roman" w:hAnsi="Times New Roman" w:cs="Times New Roman"/>
              </w:rPr>
              <w:t>, Quality Assurance and</w:t>
            </w:r>
            <w:r w:rsidRPr="00B5443F">
              <w:rPr>
                <w:rFonts w:ascii="Times New Roman" w:hAnsi="Times New Roman" w:cs="Times New Roman"/>
              </w:rPr>
              <w:t xml:space="preserve"> Administration  </w:t>
            </w:r>
          </w:p>
          <w:p w14:paraId="6BEDF67F" w14:textId="77777777" w:rsidR="007E1677" w:rsidRPr="00D74C8B" w:rsidRDefault="007E1677" w:rsidP="007E1677">
            <w:pPr>
              <w:pStyle w:val="ListParagraph"/>
              <w:numPr>
                <w:ilvl w:val="0"/>
                <w:numId w:val="43"/>
              </w:numPr>
              <w:ind w:left="404" w:hanging="180"/>
              <w:rPr>
                <w:rFonts w:ascii="Times New Roman" w:hAnsi="Times New Roman" w:cs="Times New Roman"/>
              </w:rPr>
            </w:pPr>
            <w:r w:rsidRPr="00D74C8B">
              <w:rPr>
                <w:rFonts w:ascii="Times New Roman" w:hAnsi="Times New Roman" w:cs="Times New Roman"/>
              </w:rPr>
              <w:t>DDAP County Program Oversight (optional)</w:t>
            </w:r>
          </w:p>
          <w:p w14:paraId="2316522F" w14:textId="77777777" w:rsidR="007E1677" w:rsidRPr="00D74C8B" w:rsidRDefault="007E1677" w:rsidP="007E1677">
            <w:pPr>
              <w:pStyle w:val="ListParagraph"/>
              <w:numPr>
                <w:ilvl w:val="0"/>
                <w:numId w:val="43"/>
              </w:numPr>
              <w:ind w:left="404" w:hanging="180"/>
              <w:rPr>
                <w:rFonts w:ascii="Times New Roman" w:hAnsi="Times New Roman" w:cs="Times New Roman"/>
              </w:rPr>
            </w:pPr>
            <w:r w:rsidRPr="00D74C8B">
              <w:rPr>
                <w:rFonts w:ascii="Times New Roman" w:hAnsi="Times New Roman" w:cs="Times New Roman"/>
              </w:rPr>
              <w:t>Input may be requested of SCAs or additional stakeholders as needed by DDAP</w:t>
            </w:r>
          </w:p>
        </w:tc>
      </w:tr>
    </w:tbl>
    <w:p w14:paraId="061AF7D8" w14:textId="77777777" w:rsidR="00D74C8B" w:rsidRPr="00D74C8B" w:rsidRDefault="00D74C8B" w:rsidP="007E1677">
      <w:pPr>
        <w:rPr>
          <w:rFonts w:ascii="Times New Roman" w:hAnsi="Times New Roman" w:cs="Times New Roman"/>
          <w:b/>
          <w:sz w:val="28"/>
        </w:rPr>
      </w:pPr>
    </w:p>
    <w:p w14:paraId="76C12EDE" w14:textId="48A53CD1" w:rsidR="007E1677" w:rsidRPr="00D74C8B" w:rsidRDefault="007E1677" w:rsidP="007E1677">
      <w:pPr>
        <w:rPr>
          <w:rFonts w:ascii="Times New Roman" w:hAnsi="Times New Roman" w:cs="Times New Roman"/>
          <w:b/>
          <w:sz w:val="24"/>
          <w:szCs w:val="24"/>
        </w:rPr>
      </w:pPr>
      <w:r w:rsidRPr="00D74C8B">
        <w:rPr>
          <w:rFonts w:ascii="Times New Roman" w:hAnsi="Times New Roman" w:cs="Times New Roman"/>
          <w:b/>
          <w:sz w:val="24"/>
          <w:szCs w:val="24"/>
        </w:rPr>
        <w:t>Single County Authority Appeal Process:</w:t>
      </w:r>
    </w:p>
    <w:tbl>
      <w:tblPr>
        <w:tblStyle w:val="TableGrid"/>
        <w:tblW w:w="0" w:type="auto"/>
        <w:tblLook w:val="04A0" w:firstRow="1" w:lastRow="0" w:firstColumn="1" w:lastColumn="0" w:noHBand="0" w:noVBand="1"/>
      </w:tblPr>
      <w:tblGrid>
        <w:gridCol w:w="4675"/>
        <w:gridCol w:w="4590"/>
      </w:tblGrid>
      <w:tr w:rsidR="007E1677" w:rsidRPr="00D74C8B" w14:paraId="558F177B" w14:textId="77777777" w:rsidTr="0021411F">
        <w:tc>
          <w:tcPr>
            <w:tcW w:w="4675" w:type="dxa"/>
          </w:tcPr>
          <w:p w14:paraId="6C2FF873" w14:textId="77777777" w:rsidR="007E1677" w:rsidRPr="00D74C8B" w:rsidRDefault="007E1677" w:rsidP="0021411F">
            <w:pPr>
              <w:rPr>
                <w:rFonts w:ascii="Times New Roman" w:hAnsi="Times New Roman" w:cs="Times New Roman"/>
                <w:b/>
              </w:rPr>
            </w:pPr>
            <w:r w:rsidRPr="00D74C8B">
              <w:rPr>
                <w:rFonts w:ascii="Times New Roman" w:hAnsi="Times New Roman" w:cs="Times New Roman"/>
                <w:b/>
              </w:rPr>
              <w:t>Appeal Action</w:t>
            </w:r>
          </w:p>
        </w:tc>
        <w:tc>
          <w:tcPr>
            <w:tcW w:w="4590" w:type="dxa"/>
          </w:tcPr>
          <w:p w14:paraId="075B5316" w14:textId="77777777" w:rsidR="007E1677" w:rsidRPr="00D74C8B" w:rsidRDefault="007E1677" w:rsidP="0021411F">
            <w:pPr>
              <w:rPr>
                <w:rFonts w:ascii="Times New Roman" w:hAnsi="Times New Roman" w:cs="Times New Roman"/>
                <w:b/>
              </w:rPr>
            </w:pPr>
            <w:r w:rsidRPr="00D74C8B">
              <w:rPr>
                <w:rFonts w:ascii="Times New Roman" w:hAnsi="Times New Roman" w:cs="Times New Roman"/>
                <w:b/>
              </w:rPr>
              <w:t>Appeal Committee:</w:t>
            </w:r>
          </w:p>
        </w:tc>
      </w:tr>
      <w:tr w:rsidR="007E1677" w:rsidRPr="00D74C8B" w14:paraId="4D7D7B46" w14:textId="77777777" w:rsidTr="0021411F">
        <w:tc>
          <w:tcPr>
            <w:tcW w:w="4675" w:type="dxa"/>
          </w:tcPr>
          <w:p w14:paraId="6D84B521" w14:textId="2191D6B7" w:rsidR="007E1677" w:rsidRPr="00D74C8B" w:rsidRDefault="007E1677" w:rsidP="0021411F">
            <w:pPr>
              <w:rPr>
                <w:rFonts w:ascii="Times New Roman" w:hAnsi="Times New Roman" w:cs="Times New Roman"/>
              </w:rPr>
            </w:pPr>
            <w:r w:rsidRPr="00D74C8B">
              <w:rPr>
                <w:rFonts w:ascii="Times New Roman" w:hAnsi="Times New Roman" w:cs="Times New Roman"/>
              </w:rPr>
              <w:t xml:space="preserve">If an agreement cannot be reached between an SCA and a provider regarding </w:t>
            </w:r>
            <w:r w:rsidR="0021411F" w:rsidRPr="00D74C8B">
              <w:rPr>
                <w:rFonts w:ascii="Times New Roman" w:hAnsi="Times New Roman" w:cs="Times New Roman"/>
              </w:rPr>
              <w:t>a non-hospital inpatient</w:t>
            </w:r>
            <w:r w:rsidRPr="00D74C8B">
              <w:rPr>
                <w:rFonts w:ascii="Times New Roman" w:hAnsi="Times New Roman" w:cs="Times New Roman"/>
              </w:rPr>
              <w:t xml:space="preserve"> rate, the SCA may make a written request for final determination from DDAP.  All relevant documentation and correspondence (see below) must be included in the submission and can be sent to </w:t>
            </w:r>
            <w:hyperlink r:id="rId13" w:history="1">
              <w:r w:rsidR="00D74C8B" w:rsidRPr="00B5443F">
                <w:rPr>
                  <w:rStyle w:val="Hyperlink"/>
                  <w:rFonts w:ascii="Times New Roman" w:hAnsi="Times New Roman" w:cs="Times New Roman"/>
                  <w:highlight w:val="yellow"/>
                </w:rPr>
                <w:t>RA-DABAPS@pa.gov</w:t>
              </w:r>
            </w:hyperlink>
            <w:r w:rsidRPr="00B5443F">
              <w:rPr>
                <w:rFonts w:ascii="Times New Roman" w:hAnsi="Times New Roman" w:cs="Times New Roman"/>
                <w:highlight w:val="yellow"/>
              </w:rPr>
              <w:t>.</w:t>
            </w:r>
          </w:p>
        </w:tc>
        <w:tc>
          <w:tcPr>
            <w:tcW w:w="4590" w:type="dxa"/>
          </w:tcPr>
          <w:p w14:paraId="17259EF6" w14:textId="314938FE" w:rsidR="007E1677" w:rsidRDefault="007E1677" w:rsidP="007E1677">
            <w:pPr>
              <w:pStyle w:val="ListParagraph"/>
              <w:numPr>
                <w:ilvl w:val="0"/>
                <w:numId w:val="43"/>
              </w:numPr>
              <w:ind w:left="404" w:hanging="180"/>
              <w:rPr>
                <w:rFonts w:ascii="Times New Roman" w:hAnsi="Times New Roman" w:cs="Times New Roman"/>
              </w:rPr>
            </w:pPr>
            <w:r w:rsidRPr="00D74C8B">
              <w:rPr>
                <w:rFonts w:ascii="Times New Roman" w:hAnsi="Times New Roman" w:cs="Times New Roman"/>
              </w:rPr>
              <w:t>DDAP Deputy Secretary</w:t>
            </w:r>
          </w:p>
          <w:p w14:paraId="19501378" w14:textId="5ADDF9E5" w:rsidR="007E1677" w:rsidRPr="00D74C8B" w:rsidRDefault="0021411F" w:rsidP="007E1677">
            <w:pPr>
              <w:pStyle w:val="ListParagraph"/>
              <w:numPr>
                <w:ilvl w:val="0"/>
                <w:numId w:val="43"/>
              </w:numPr>
              <w:ind w:left="404" w:hanging="180"/>
              <w:rPr>
                <w:rFonts w:ascii="Times New Roman" w:hAnsi="Times New Roman" w:cs="Times New Roman"/>
              </w:rPr>
            </w:pPr>
            <w:r w:rsidRPr="00D74C8B">
              <w:rPr>
                <w:rFonts w:ascii="Times New Roman" w:hAnsi="Times New Roman" w:cs="Times New Roman"/>
              </w:rPr>
              <w:t xml:space="preserve">DDAP </w:t>
            </w:r>
            <w:r w:rsidR="00022344">
              <w:rPr>
                <w:rFonts w:ascii="Times New Roman" w:hAnsi="Times New Roman" w:cs="Times New Roman"/>
              </w:rPr>
              <w:t>Bureau</w:t>
            </w:r>
            <w:r w:rsidRPr="00D74C8B">
              <w:rPr>
                <w:rFonts w:ascii="Times New Roman" w:hAnsi="Times New Roman" w:cs="Times New Roman"/>
              </w:rPr>
              <w:t xml:space="preserve"> Director</w:t>
            </w:r>
            <w:r w:rsidR="00022344">
              <w:rPr>
                <w:rFonts w:ascii="Times New Roman" w:hAnsi="Times New Roman" w:cs="Times New Roman"/>
              </w:rPr>
              <w:t xml:space="preserve">, Quality Assurance and </w:t>
            </w:r>
            <w:r w:rsidRPr="00D74C8B">
              <w:rPr>
                <w:rFonts w:ascii="Times New Roman" w:hAnsi="Times New Roman" w:cs="Times New Roman"/>
              </w:rPr>
              <w:t>Administration</w:t>
            </w:r>
          </w:p>
          <w:p w14:paraId="30079CBD" w14:textId="77777777" w:rsidR="007E1677" w:rsidRPr="00D74C8B" w:rsidRDefault="007E1677" w:rsidP="007E1677">
            <w:pPr>
              <w:pStyle w:val="ListParagraph"/>
              <w:numPr>
                <w:ilvl w:val="0"/>
                <w:numId w:val="43"/>
              </w:numPr>
              <w:ind w:left="404" w:hanging="180"/>
              <w:rPr>
                <w:rFonts w:ascii="Times New Roman" w:hAnsi="Times New Roman" w:cs="Times New Roman"/>
              </w:rPr>
            </w:pPr>
            <w:r w:rsidRPr="00D74C8B">
              <w:rPr>
                <w:rFonts w:ascii="Times New Roman" w:hAnsi="Times New Roman" w:cs="Times New Roman"/>
              </w:rPr>
              <w:t>DDAP County Program Oversight (optional)</w:t>
            </w:r>
          </w:p>
          <w:p w14:paraId="2F14D6B4" w14:textId="77777777" w:rsidR="007E1677" w:rsidRPr="00D74C8B" w:rsidRDefault="007E1677" w:rsidP="007E1677">
            <w:pPr>
              <w:pStyle w:val="ListParagraph"/>
              <w:numPr>
                <w:ilvl w:val="0"/>
                <w:numId w:val="43"/>
              </w:numPr>
              <w:ind w:left="404" w:hanging="180"/>
              <w:rPr>
                <w:rFonts w:ascii="Times New Roman" w:hAnsi="Times New Roman" w:cs="Times New Roman"/>
              </w:rPr>
            </w:pPr>
            <w:r w:rsidRPr="00D74C8B">
              <w:rPr>
                <w:rFonts w:ascii="Times New Roman" w:hAnsi="Times New Roman" w:cs="Times New Roman"/>
              </w:rPr>
              <w:t>Input may be requested of SCAs or additional stakeholders as needed by DDAP</w:t>
            </w:r>
          </w:p>
        </w:tc>
      </w:tr>
    </w:tbl>
    <w:p w14:paraId="61EF1BFF" w14:textId="77777777" w:rsidR="007E1677" w:rsidRPr="00D74C8B" w:rsidRDefault="007E1677" w:rsidP="007E1677">
      <w:pPr>
        <w:rPr>
          <w:rFonts w:ascii="Times New Roman" w:hAnsi="Times New Roman" w:cs="Times New Roman"/>
        </w:rPr>
      </w:pPr>
    </w:p>
    <w:p w14:paraId="2D11F13C" w14:textId="5567FB41" w:rsidR="007E1677" w:rsidRPr="00D74C8B" w:rsidRDefault="007E1677" w:rsidP="007E1677">
      <w:pPr>
        <w:rPr>
          <w:rFonts w:ascii="Times New Roman" w:hAnsi="Times New Roman" w:cs="Times New Roman"/>
        </w:rPr>
      </w:pPr>
      <w:r w:rsidRPr="00D74C8B">
        <w:rPr>
          <w:rFonts w:ascii="Times New Roman" w:hAnsi="Times New Roman" w:cs="Times New Roman"/>
          <w:b/>
          <w:u w:val="single"/>
        </w:rPr>
        <w:t>Documentation</w:t>
      </w:r>
      <w:r w:rsidRPr="00D74C8B">
        <w:rPr>
          <w:rFonts w:ascii="Times New Roman" w:hAnsi="Times New Roman" w:cs="Times New Roman"/>
          <w:b/>
        </w:rPr>
        <w:t>:</w:t>
      </w:r>
      <w:r w:rsidRPr="00D74C8B">
        <w:rPr>
          <w:rFonts w:ascii="Times New Roman" w:hAnsi="Times New Roman" w:cs="Times New Roman"/>
        </w:rPr>
        <w:t xml:space="preserve">   </w:t>
      </w:r>
      <w:r w:rsidR="0021411F" w:rsidRPr="00D74C8B">
        <w:rPr>
          <w:rFonts w:ascii="Times New Roman" w:hAnsi="Times New Roman" w:cs="Times New Roman"/>
        </w:rPr>
        <w:t>Documentation for consideration of</w:t>
      </w:r>
      <w:r w:rsidRPr="00D74C8B">
        <w:rPr>
          <w:rFonts w:ascii="Times New Roman" w:hAnsi="Times New Roman" w:cs="Times New Roman"/>
        </w:rPr>
        <w:t xml:space="preserve"> an appeal to a disputed rate must include </w:t>
      </w:r>
      <w:r w:rsidR="0021411F" w:rsidRPr="00D74C8B">
        <w:rPr>
          <w:rFonts w:ascii="Times New Roman" w:hAnsi="Times New Roman" w:cs="Times New Roman"/>
        </w:rPr>
        <w:t xml:space="preserve">all </w:t>
      </w:r>
      <w:r w:rsidRPr="00D74C8B">
        <w:rPr>
          <w:rFonts w:ascii="Times New Roman" w:hAnsi="Times New Roman" w:cs="Times New Roman"/>
        </w:rPr>
        <w:t xml:space="preserve">materials submitted to the </w:t>
      </w:r>
      <w:r w:rsidR="0021411F" w:rsidRPr="00D74C8B">
        <w:rPr>
          <w:rFonts w:ascii="Times New Roman" w:hAnsi="Times New Roman" w:cs="Times New Roman"/>
        </w:rPr>
        <w:t>SCA</w:t>
      </w:r>
      <w:r w:rsidRPr="00D74C8B">
        <w:rPr>
          <w:rFonts w:ascii="Times New Roman" w:hAnsi="Times New Roman" w:cs="Times New Roman"/>
        </w:rPr>
        <w:t xml:space="preserve"> review committee</w:t>
      </w:r>
      <w:r w:rsidR="0021411F" w:rsidRPr="00D74C8B">
        <w:rPr>
          <w:rFonts w:ascii="Times New Roman" w:hAnsi="Times New Roman" w:cs="Times New Roman"/>
        </w:rPr>
        <w:t xml:space="preserve">, including the </w:t>
      </w:r>
      <w:r w:rsidRPr="00D74C8B">
        <w:rPr>
          <w:rFonts w:ascii="Times New Roman" w:hAnsi="Times New Roman" w:cs="Times New Roman"/>
        </w:rPr>
        <w:t xml:space="preserve">XYZ Packet.  </w:t>
      </w:r>
      <w:r w:rsidR="00D74C8B" w:rsidRPr="00D74C8B">
        <w:rPr>
          <w:rFonts w:ascii="Times New Roman" w:hAnsi="Times New Roman" w:cs="Times New Roman"/>
        </w:rPr>
        <w:t>A</w:t>
      </w:r>
      <w:r w:rsidRPr="00D74C8B">
        <w:rPr>
          <w:rFonts w:ascii="Times New Roman" w:hAnsi="Times New Roman" w:cs="Times New Roman"/>
        </w:rPr>
        <w:t>ll correspondence between the SCA review</w:t>
      </w:r>
      <w:r w:rsidR="00D74C8B" w:rsidRPr="00D74C8B">
        <w:rPr>
          <w:rFonts w:ascii="Times New Roman" w:hAnsi="Times New Roman" w:cs="Times New Roman"/>
        </w:rPr>
        <w:t xml:space="preserve"> committee and the provider, related to the Level 1 Appeal to the SCA appeal committee, must also be provided.</w:t>
      </w:r>
      <w:r w:rsidRPr="00D74C8B">
        <w:rPr>
          <w:rFonts w:ascii="Times New Roman" w:hAnsi="Times New Roman" w:cs="Times New Roman"/>
        </w:rPr>
        <w:t xml:space="preserve">  Finally, providers may submit any additional materials, such as financial documents that will further substantiate their request for a rate different from that offered by the SCA </w:t>
      </w:r>
      <w:r w:rsidR="00D74C8B" w:rsidRPr="00D74C8B">
        <w:rPr>
          <w:rFonts w:ascii="Times New Roman" w:hAnsi="Times New Roman" w:cs="Times New Roman"/>
        </w:rPr>
        <w:t>review committee</w:t>
      </w:r>
      <w:r w:rsidRPr="00D74C8B">
        <w:rPr>
          <w:rFonts w:ascii="Times New Roman" w:hAnsi="Times New Roman" w:cs="Times New Roman"/>
        </w:rPr>
        <w:t xml:space="preserve">. </w:t>
      </w:r>
    </w:p>
    <w:p w14:paraId="24605E58" w14:textId="45E5885D" w:rsidR="007E1677" w:rsidRPr="00D74C8B" w:rsidRDefault="007E1677" w:rsidP="007E1677">
      <w:pPr>
        <w:rPr>
          <w:rFonts w:ascii="Times New Roman" w:hAnsi="Times New Roman" w:cs="Times New Roman"/>
        </w:rPr>
      </w:pPr>
      <w:r w:rsidRPr="00D74C8B">
        <w:rPr>
          <w:rFonts w:ascii="Times New Roman" w:hAnsi="Times New Roman" w:cs="Times New Roman"/>
        </w:rPr>
        <w:t xml:space="preserve">SCAs submitting an appeal to </w:t>
      </w:r>
      <w:r w:rsidR="00D74C8B" w:rsidRPr="00D74C8B">
        <w:rPr>
          <w:rFonts w:ascii="Times New Roman" w:hAnsi="Times New Roman" w:cs="Times New Roman"/>
        </w:rPr>
        <w:t>DDAP must provide justification for the non-acceptance of a rate or rates submitted by a provider.</w:t>
      </w:r>
      <w:r w:rsidRPr="00D74C8B">
        <w:rPr>
          <w:rFonts w:ascii="Times New Roman" w:hAnsi="Times New Roman" w:cs="Times New Roman"/>
        </w:rPr>
        <w:t xml:space="preserve">   </w:t>
      </w:r>
    </w:p>
    <w:p w14:paraId="5AEF9088" w14:textId="77777777" w:rsidR="00E34004" w:rsidRPr="00D40EF4" w:rsidRDefault="00E34004" w:rsidP="00E821FC">
      <w:pPr>
        <w:pStyle w:val="NoSpacing"/>
        <w:rPr>
          <w:rFonts w:ascii="Times New Roman" w:hAnsi="Times New Roman" w:cs="Times New Roman"/>
        </w:rPr>
      </w:pPr>
    </w:p>
    <w:p w14:paraId="41D966B1" w14:textId="77777777" w:rsidR="00461A34" w:rsidRDefault="00461A34" w:rsidP="00E821FC">
      <w:pPr>
        <w:pStyle w:val="Heading1"/>
        <w:spacing w:before="360"/>
        <w:jc w:val="center"/>
        <w:rPr>
          <w:rFonts w:ascii="Times New Roman" w:hAnsi="Times New Roman" w:cs="Times New Roman"/>
          <w:color w:val="263B68"/>
        </w:rPr>
      </w:pPr>
    </w:p>
    <w:p w14:paraId="122DFA64" w14:textId="73AAF5ED" w:rsidR="00D001BC" w:rsidRPr="00D40EF4" w:rsidRDefault="00673019" w:rsidP="00E821FC">
      <w:pPr>
        <w:pStyle w:val="Heading1"/>
        <w:spacing w:before="360"/>
        <w:jc w:val="center"/>
        <w:rPr>
          <w:rFonts w:ascii="Times New Roman" w:hAnsi="Times New Roman" w:cs="Times New Roman"/>
          <w:color w:val="263B68"/>
        </w:rPr>
      </w:pPr>
      <w:r w:rsidRPr="00D40EF4">
        <w:rPr>
          <w:rFonts w:ascii="Times New Roman" w:hAnsi="Times New Roman" w:cs="Times New Roman"/>
          <w:color w:val="263B68"/>
        </w:rPr>
        <w:t xml:space="preserve">FISCAL YEAR </w:t>
      </w:r>
      <w:r w:rsidR="0021411F" w:rsidRPr="001470A0">
        <w:rPr>
          <w:rFonts w:ascii="Times New Roman" w:hAnsi="Times New Roman" w:cs="Times New Roman"/>
          <w:color w:val="263B68"/>
        </w:rPr>
        <w:t>202</w:t>
      </w:r>
      <w:r w:rsidR="008D38B5">
        <w:rPr>
          <w:rFonts w:ascii="Times New Roman" w:hAnsi="Times New Roman" w:cs="Times New Roman"/>
          <w:color w:val="263B68"/>
        </w:rPr>
        <w:t>6</w:t>
      </w:r>
      <w:r w:rsidR="0021411F" w:rsidRPr="001470A0">
        <w:rPr>
          <w:rFonts w:ascii="Times New Roman" w:hAnsi="Times New Roman" w:cs="Times New Roman"/>
          <w:color w:val="263B68"/>
        </w:rPr>
        <w:t>-202</w:t>
      </w:r>
      <w:r w:rsidR="008D38B5">
        <w:rPr>
          <w:rFonts w:ascii="Times New Roman" w:hAnsi="Times New Roman" w:cs="Times New Roman"/>
          <w:color w:val="263B68"/>
        </w:rPr>
        <w:t>7</w:t>
      </w:r>
    </w:p>
    <w:p w14:paraId="08EB80C2" w14:textId="77777777" w:rsidR="00D001BC" w:rsidRPr="00D40EF4" w:rsidRDefault="00D001BC" w:rsidP="00E821FC">
      <w:pPr>
        <w:pStyle w:val="Heading1"/>
        <w:spacing w:before="360"/>
        <w:jc w:val="center"/>
        <w:rPr>
          <w:rFonts w:ascii="Times New Roman" w:hAnsi="Times New Roman" w:cs="Times New Roman"/>
          <w:color w:val="263B68"/>
        </w:rPr>
      </w:pPr>
      <w:r w:rsidRPr="00D40EF4">
        <w:rPr>
          <w:rFonts w:ascii="Times New Roman" w:hAnsi="Times New Roman" w:cs="Times New Roman"/>
          <w:color w:val="263B68"/>
        </w:rPr>
        <w:t>RESIDENTIAL SERVICES RE</w:t>
      </w:r>
      <w:r w:rsidR="00E821FC" w:rsidRPr="00D40EF4">
        <w:rPr>
          <w:rFonts w:ascii="Times New Roman" w:hAnsi="Times New Roman" w:cs="Times New Roman"/>
          <w:color w:val="263B68"/>
        </w:rPr>
        <w:t>QUEST FOR INFORMATION CHECKLIST</w:t>
      </w:r>
    </w:p>
    <w:p w14:paraId="4DB74F51" w14:textId="3CFCCBE4" w:rsidR="00D001BC" w:rsidRPr="00D40EF4" w:rsidRDefault="00D001BC" w:rsidP="00D001BC">
      <w:pPr>
        <w:rPr>
          <w:rFonts w:ascii="Times New Roman" w:hAnsi="Times New Roman" w:cs="Times New Roman"/>
        </w:rPr>
      </w:pPr>
      <w:r w:rsidRPr="00D40EF4">
        <w:rPr>
          <w:rFonts w:ascii="Times New Roman" w:hAnsi="Times New Roman" w:cs="Times New Roman"/>
        </w:rPr>
        <w:t xml:space="preserve">In order to be considered for a per diem rate with the SCAs, please complete </w:t>
      </w:r>
      <w:r w:rsidR="002708F4">
        <w:rPr>
          <w:rFonts w:ascii="Times New Roman" w:hAnsi="Times New Roman" w:cs="Times New Roman"/>
        </w:rPr>
        <w:t>all referenced documents on this RFI Checklist and submit to the home SCA of this facility</w:t>
      </w:r>
      <w:r w:rsidRPr="00D40EF4">
        <w:rPr>
          <w:rFonts w:ascii="Times New Roman" w:hAnsi="Times New Roman" w:cs="Times New Roman"/>
        </w:rPr>
        <w:t>.</w:t>
      </w:r>
    </w:p>
    <w:p w14:paraId="0C6AC326" w14:textId="77777777" w:rsidR="00D001BC" w:rsidRPr="00D40EF4" w:rsidRDefault="00D001BC" w:rsidP="00D001BC">
      <w:pPr>
        <w:rPr>
          <w:rFonts w:ascii="Times New Roman" w:hAnsi="Times New Roman" w:cs="Times New Roman"/>
          <w:b/>
          <w:sz w:val="24"/>
          <w:szCs w:val="24"/>
        </w:rPr>
      </w:pPr>
      <w:r w:rsidRPr="00D40EF4">
        <w:rPr>
          <w:rFonts w:ascii="Times New Roman" w:hAnsi="Times New Roman" w:cs="Times New Roman"/>
          <w:b/>
          <w:sz w:val="24"/>
          <w:szCs w:val="24"/>
        </w:rPr>
        <w:t>Section A - Eligibility Criteria Checklist</w:t>
      </w:r>
    </w:p>
    <w:p w14:paraId="76CD51C8" w14:textId="77777777" w:rsidR="00283D92" w:rsidRPr="00D40EF4" w:rsidRDefault="00D001BC" w:rsidP="00E821FC">
      <w:pPr>
        <w:pStyle w:val="NoSpacing"/>
        <w:numPr>
          <w:ilvl w:val="0"/>
          <w:numId w:val="15"/>
        </w:numPr>
        <w:spacing w:before="120" w:after="120"/>
        <w:rPr>
          <w:rFonts w:ascii="Times New Roman" w:hAnsi="Times New Roman" w:cs="Times New Roman"/>
        </w:rPr>
      </w:pPr>
      <w:r w:rsidRPr="00D40EF4">
        <w:rPr>
          <w:rFonts w:ascii="Times New Roman" w:hAnsi="Times New Roman" w:cs="Times New Roman"/>
        </w:rPr>
        <w:t xml:space="preserve">Submit a copy of the current </w:t>
      </w:r>
      <w:r w:rsidR="00790FE8" w:rsidRPr="00D40EF4">
        <w:rPr>
          <w:rFonts w:ascii="Times New Roman" w:hAnsi="Times New Roman" w:cs="Times New Roman"/>
        </w:rPr>
        <w:t>Department of Drug and Alcohol Programs (DDAP)</w:t>
      </w:r>
      <w:r w:rsidR="001B241D" w:rsidRPr="00D40EF4">
        <w:rPr>
          <w:rFonts w:ascii="Times New Roman" w:hAnsi="Times New Roman" w:cs="Times New Roman"/>
        </w:rPr>
        <w:t xml:space="preserve"> </w:t>
      </w:r>
      <w:r w:rsidRPr="00D40EF4">
        <w:rPr>
          <w:rFonts w:ascii="Times New Roman" w:hAnsi="Times New Roman" w:cs="Times New Roman"/>
        </w:rPr>
        <w:t>or home state license.  (If you do not yet have a current license, please request a letter confirming licensure from the Division of Drug and Alcohol Licensing.)</w:t>
      </w:r>
    </w:p>
    <w:p w14:paraId="3DC762B6" w14:textId="049A7E84" w:rsidR="00283D92" w:rsidRPr="00D40EF4" w:rsidRDefault="00D001BC" w:rsidP="00E821FC">
      <w:pPr>
        <w:pStyle w:val="NoSpacing"/>
        <w:numPr>
          <w:ilvl w:val="0"/>
          <w:numId w:val="15"/>
        </w:numPr>
        <w:spacing w:before="120" w:after="120"/>
        <w:rPr>
          <w:rFonts w:ascii="Times New Roman" w:hAnsi="Times New Roman" w:cs="Times New Roman"/>
        </w:rPr>
      </w:pPr>
      <w:r w:rsidRPr="00D40EF4">
        <w:rPr>
          <w:rFonts w:ascii="Times New Roman" w:hAnsi="Times New Roman" w:cs="Times New Roman"/>
        </w:rPr>
        <w:t xml:space="preserve">If your program is licensed as a dually diagnosed facility, submit a copy of the current </w:t>
      </w:r>
      <w:r w:rsidR="00790FE8" w:rsidRPr="00D40EF4">
        <w:rPr>
          <w:rFonts w:ascii="Times New Roman" w:hAnsi="Times New Roman" w:cs="Times New Roman"/>
        </w:rPr>
        <w:t>Department of Human Services</w:t>
      </w:r>
      <w:r w:rsidR="001B241D" w:rsidRPr="00D40EF4">
        <w:rPr>
          <w:rFonts w:ascii="Times New Roman" w:hAnsi="Times New Roman" w:cs="Times New Roman"/>
        </w:rPr>
        <w:t xml:space="preserve"> (DHS) </w:t>
      </w:r>
      <w:r w:rsidRPr="00D40EF4">
        <w:rPr>
          <w:rFonts w:ascii="Times New Roman" w:hAnsi="Times New Roman" w:cs="Times New Roman"/>
        </w:rPr>
        <w:t>license</w:t>
      </w:r>
      <w:r w:rsidR="00487988">
        <w:rPr>
          <w:rFonts w:ascii="Times New Roman" w:hAnsi="Times New Roman" w:cs="Times New Roman"/>
        </w:rPr>
        <w:t>.</w:t>
      </w:r>
    </w:p>
    <w:p w14:paraId="2522C01A" w14:textId="569D6E0F" w:rsidR="00283D92" w:rsidRPr="003C33BA" w:rsidRDefault="000D72B2" w:rsidP="00E821FC">
      <w:pPr>
        <w:pStyle w:val="NoSpacing"/>
        <w:numPr>
          <w:ilvl w:val="0"/>
          <w:numId w:val="15"/>
        </w:numPr>
        <w:spacing w:before="120" w:after="120"/>
        <w:rPr>
          <w:rFonts w:ascii="Times New Roman" w:hAnsi="Times New Roman" w:cs="Times New Roman"/>
        </w:rPr>
      </w:pPr>
      <w:r w:rsidRPr="003C33BA">
        <w:rPr>
          <w:rFonts w:ascii="Times New Roman" w:hAnsi="Times New Roman" w:cs="Times New Roman"/>
        </w:rPr>
        <w:t xml:space="preserve">Submit a copy of the most recent year’s independent audit report and management letter.  </w:t>
      </w:r>
      <w:r w:rsidR="00D80EAF" w:rsidRPr="003C33BA">
        <w:rPr>
          <w:rFonts w:ascii="Times New Roman" w:hAnsi="Times New Roman" w:cs="Times New Roman"/>
        </w:rPr>
        <w:t xml:space="preserve">The audit shall include </w:t>
      </w:r>
      <w:r w:rsidR="00755B61" w:rsidRPr="003C33BA">
        <w:rPr>
          <w:rFonts w:ascii="Times New Roman" w:hAnsi="Times New Roman" w:cs="Times New Roman"/>
        </w:rPr>
        <w:t>supplemental schedules of revenues and expenditures by facility by level of care</w:t>
      </w:r>
      <w:r w:rsidR="003C33BA">
        <w:rPr>
          <w:rFonts w:ascii="Times New Roman" w:hAnsi="Times New Roman" w:cs="Times New Roman"/>
        </w:rPr>
        <w:t xml:space="preserve"> in the same format as will be submitted in the XYZ package.</w:t>
      </w:r>
      <w:r w:rsidR="00AD20EF">
        <w:rPr>
          <w:rFonts w:ascii="Times New Roman" w:hAnsi="Times New Roman" w:cs="Times New Roman"/>
        </w:rPr>
        <w:t xml:space="preserve"> See Attachment 1 – Supplemental Schedule of Revenues and Expenses at the end of these instructions. An Excel version of the supplemental schedule is posted on the PACDAA website under Rate Setting Related Documents.</w:t>
      </w:r>
    </w:p>
    <w:p w14:paraId="41307312" w14:textId="2EC2BEB3" w:rsidR="00283D92" w:rsidRDefault="00AF325D" w:rsidP="00E821FC">
      <w:pPr>
        <w:pStyle w:val="NoSpacing"/>
        <w:numPr>
          <w:ilvl w:val="0"/>
          <w:numId w:val="15"/>
        </w:numPr>
        <w:spacing w:before="120" w:after="120"/>
        <w:rPr>
          <w:rFonts w:ascii="Times New Roman" w:hAnsi="Times New Roman" w:cs="Times New Roman"/>
        </w:rPr>
      </w:pPr>
      <w:r w:rsidRPr="00D40EF4">
        <w:rPr>
          <w:rFonts w:ascii="Times New Roman" w:hAnsi="Times New Roman" w:cs="Times New Roman"/>
        </w:rPr>
        <w:t xml:space="preserve">Submit documentation </w:t>
      </w:r>
      <w:r w:rsidR="00D001BC" w:rsidRPr="00D40EF4">
        <w:rPr>
          <w:rFonts w:ascii="Times New Roman" w:hAnsi="Times New Roman" w:cs="Times New Roman"/>
        </w:rPr>
        <w:t>of sixty (60) day cash operating capability (i.e., letter of credit, documentation of oth</w:t>
      </w:r>
      <w:r w:rsidR="00E821FC" w:rsidRPr="00D40EF4">
        <w:rPr>
          <w:rFonts w:ascii="Times New Roman" w:hAnsi="Times New Roman" w:cs="Times New Roman"/>
        </w:rPr>
        <w:t>er revenue source).</w:t>
      </w:r>
    </w:p>
    <w:p w14:paraId="2CFD7835" w14:textId="77777777" w:rsidR="00444C17" w:rsidRPr="00444C17" w:rsidRDefault="00444C17" w:rsidP="00444C17">
      <w:pPr>
        <w:pStyle w:val="NoSpacing"/>
        <w:numPr>
          <w:ilvl w:val="0"/>
          <w:numId w:val="15"/>
        </w:numPr>
        <w:spacing w:before="120" w:after="120"/>
        <w:rPr>
          <w:rFonts w:ascii="Times New Roman" w:hAnsi="Times New Roman" w:cs="Times New Roman"/>
        </w:rPr>
      </w:pPr>
      <w:r w:rsidRPr="00D40EF4">
        <w:rPr>
          <w:rFonts w:ascii="Times New Roman" w:hAnsi="Times New Roman" w:cs="Times New Roman"/>
        </w:rPr>
        <w:t>Submit a notarized statement indicating there is no evidence of civil or criminal violations against the management or any employee of the licensed facility during the previous two years, and adherence to one of the industry’s recognized code of ethics (e.g. PCACB).</w:t>
      </w:r>
      <w:r>
        <w:rPr>
          <w:rFonts w:ascii="Times New Roman" w:hAnsi="Times New Roman" w:cs="Times New Roman"/>
        </w:rPr>
        <w:t xml:space="preserve">  </w:t>
      </w:r>
      <w:r w:rsidRPr="00D40EF4">
        <w:rPr>
          <w:rFonts w:ascii="Times New Roman" w:hAnsi="Times New Roman" w:cs="Times New Roman"/>
        </w:rPr>
        <w:t xml:space="preserve">If a notarized statement is not included with the eligibility checklist, please explain the nature of any confirmed ethical or criminal violations against any facility staff within the previous two years.  </w:t>
      </w:r>
    </w:p>
    <w:p w14:paraId="001A963F" w14:textId="63ACA3FE" w:rsidR="00444C17" w:rsidRPr="00444C17" w:rsidRDefault="00444C17" w:rsidP="00444C17">
      <w:pPr>
        <w:pStyle w:val="NoSpacing"/>
        <w:numPr>
          <w:ilvl w:val="0"/>
          <w:numId w:val="15"/>
        </w:numPr>
        <w:spacing w:before="120" w:after="120"/>
        <w:rPr>
          <w:rFonts w:ascii="Times New Roman" w:hAnsi="Times New Roman" w:cs="Times New Roman"/>
        </w:rPr>
      </w:pPr>
      <w:r w:rsidRPr="00D40EF4">
        <w:rPr>
          <w:rFonts w:ascii="Times New Roman" w:hAnsi="Times New Roman" w:cs="Times New Roman"/>
        </w:rPr>
        <w:t>Submit a program Organizational Chart</w:t>
      </w:r>
    </w:p>
    <w:p w14:paraId="7918727A" w14:textId="5F2FC520" w:rsidR="00444C17" w:rsidRPr="00D40EF4" w:rsidRDefault="00444C17" w:rsidP="00E821FC">
      <w:pPr>
        <w:pStyle w:val="NoSpacing"/>
        <w:numPr>
          <w:ilvl w:val="0"/>
          <w:numId w:val="15"/>
        </w:numPr>
        <w:spacing w:before="120" w:after="120"/>
        <w:rPr>
          <w:rFonts w:ascii="Times New Roman" w:hAnsi="Times New Roman" w:cs="Times New Roman"/>
        </w:rPr>
      </w:pPr>
      <w:r>
        <w:rPr>
          <w:rFonts w:ascii="Times New Roman" w:hAnsi="Times New Roman" w:cs="Times New Roman"/>
        </w:rPr>
        <w:t>Tax/Compensation Attestation Form (Attached)</w:t>
      </w:r>
    </w:p>
    <w:p w14:paraId="76938D1F" w14:textId="68560268" w:rsidR="00283D92" w:rsidRPr="00C65044" w:rsidRDefault="00D001BC" w:rsidP="00C65044">
      <w:pPr>
        <w:pStyle w:val="NoSpacing"/>
        <w:numPr>
          <w:ilvl w:val="0"/>
          <w:numId w:val="15"/>
        </w:numPr>
        <w:spacing w:before="120" w:after="120"/>
        <w:rPr>
          <w:rFonts w:ascii="Times New Roman" w:hAnsi="Times New Roman" w:cs="Times New Roman"/>
        </w:rPr>
      </w:pPr>
      <w:r w:rsidRPr="00D40EF4">
        <w:rPr>
          <w:rFonts w:ascii="Times New Roman" w:hAnsi="Times New Roman" w:cs="Times New Roman"/>
        </w:rPr>
        <w:t>Submit Act 33 and Act 34 Compliance Certification</w:t>
      </w:r>
      <w:r w:rsidR="00444C17">
        <w:rPr>
          <w:rFonts w:ascii="Times New Roman" w:hAnsi="Times New Roman" w:cs="Times New Roman"/>
        </w:rPr>
        <w:t xml:space="preserve"> (Attached)</w:t>
      </w:r>
      <w:r w:rsidRPr="00D40EF4">
        <w:rPr>
          <w:rFonts w:ascii="Times New Roman" w:hAnsi="Times New Roman" w:cs="Times New Roman"/>
        </w:rPr>
        <w:t xml:space="preserve"> - Provide a certification that your agency, if treating adolescents, is in compliance with Act 33-1985 amending the Child Protective Services Law and Act 34.</w:t>
      </w:r>
      <w:bookmarkStart w:id="0" w:name="_Hlk58502978"/>
      <w:r w:rsidR="00444C17" w:rsidRPr="00444C17">
        <w:rPr>
          <w:rFonts w:ascii="Times New Roman" w:hAnsi="Times New Roman" w:cs="Times New Roman"/>
        </w:rPr>
        <w:t xml:space="preserve">  </w:t>
      </w:r>
      <w:bookmarkEnd w:id="0"/>
    </w:p>
    <w:p w14:paraId="4A3D7575" w14:textId="77777777" w:rsidR="00283D92" w:rsidRPr="00D40EF4" w:rsidRDefault="00D001BC" w:rsidP="00E821FC">
      <w:pPr>
        <w:pStyle w:val="NoSpacing"/>
        <w:numPr>
          <w:ilvl w:val="0"/>
          <w:numId w:val="15"/>
        </w:numPr>
        <w:spacing w:before="120" w:after="120"/>
        <w:rPr>
          <w:rFonts w:ascii="Times New Roman" w:hAnsi="Times New Roman" w:cs="Times New Roman"/>
        </w:rPr>
      </w:pPr>
      <w:r w:rsidRPr="00D40EF4">
        <w:rPr>
          <w:rFonts w:ascii="Times New Roman" w:hAnsi="Times New Roman" w:cs="Times New Roman"/>
        </w:rPr>
        <w:t>Complete Section B (Program Description</w:t>
      </w:r>
      <w:r w:rsidR="00E821FC" w:rsidRPr="00D40EF4">
        <w:rPr>
          <w:rFonts w:ascii="Times New Roman" w:hAnsi="Times New Roman" w:cs="Times New Roman"/>
        </w:rPr>
        <w:t xml:space="preserve"> General Information) attached.</w:t>
      </w:r>
    </w:p>
    <w:p w14:paraId="32CFF028" w14:textId="460AB46C" w:rsidR="00283D92" w:rsidRPr="00AD20EF" w:rsidRDefault="00D001BC" w:rsidP="00E821FC">
      <w:pPr>
        <w:pStyle w:val="NoSpacing"/>
        <w:numPr>
          <w:ilvl w:val="0"/>
          <w:numId w:val="15"/>
        </w:numPr>
        <w:spacing w:before="120" w:after="120"/>
        <w:rPr>
          <w:rFonts w:ascii="Times New Roman" w:hAnsi="Times New Roman" w:cs="Times New Roman"/>
        </w:rPr>
      </w:pPr>
      <w:r w:rsidRPr="00D40EF4">
        <w:rPr>
          <w:rFonts w:ascii="Times New Roman" w:hAnsi="Times New Roman" w:cs="Times New Roman"/>
        </w:rPr>
        <w:t>Complete Section C (</w:t>
      </w:r>
      <w:r w:rsidRPr="00AD20EF">
        <w:rPr>
          <w:rFonts w:ascii="Times New Roman" w:hAnsi="Times New Roman" w:cs="Times New Roman"/>
        </w:rPr>
        <w:t>Program Description Specifi</w:t>
      </w:r>
      <w:r w:rsidR="00283D92" w:rsidRPr="00AD20EF">
        <w:rPr>
          <w:rFonts w:ascii="Times New Roman" w:hAnsi="Times New Roman" w:cs="Times New Roman"/>
        </w:rPr>
        <w:t xml:space="preserve">c Information for </w:t>
      </w:r>
      <w:r w:rsidR="002708F4" w:rsidRPr="00AD20EF">
        <w:rPr>
          <w:rFonts w:ascii="Times New Roman" w:hAnsi="Times New Roman" w:cs="Times New Roman"/>
          <w:b/>
          <w:bCs/>
          <w:u w:val="single"/>
        </w:rPr>
        <w:t>E</w:t>
      </w:r>
      <w:r w:rsidR="00283D92" w:rsidRPr="00AD20EF">
        <w:rPr>
          <w:rFonts w:ascii="Times New Roman" w:hAnsi="Times New Roman" w:cs="Times New Roman"/>
          <w:b/>
          <w:bCs/>
          <w:u w:val="single"/>
        </w:rPr>
        <w:t>ach</w:t>
      </w:r>
      <w:r w:rsidR="00283D92" w:rsidRPr="00AD20EF">
        <w:rPr>
          <w:rFonts w:ascii="Times New Roman" w:hAnsi="Times New Roman" w:cs="Times New Roman"/>
        </w:rPr>
        <w:t xml:space="preserve"> service </w:t>
      </w:r>
      <w:r w:rsidRPr="00AD20EF">
        <w:rPr>
          <w:rFonts w:ascii="Times New Roman" w:hAnsi="Times New Roman" w:cs="Times New Roman"/>
        </w:rPr>
        <w:t>activity) attached.</w:t>
      </w:r>
    </w:p>
    <w:p w14:paraId="0FD8C7C9" w14:textId="709408FE" w:rsidR="005055A0" w:rsidRPr="008552B8" w:rsidRDefault="00444C17" w:rsidP="008552B8">
      <w:pPr>
        <w:pStyle w:val="NoSpacing"/>
        <w:numPr>
          <w:ilvl w:val="0"/>
          <w:numId w:val="15"/>
        </w:numPr>
        <w:spacing w:before="120" w:after="120"/>
        <w:rPr>
          <w:rFonts w:ascii="Times New Roman" w:hAnsi="Times New Roman" w:cs="Times New Roman"/>
        </w:rPr>
      </w:pPr>
      <w:r w:rsidRPr="00AD20EF">
        <w:rPr>
          <w:rFonts w:ascii="Times New Roman" w:hAnsi="Times New Roman" w:cs="Times New Roman"/>
        </w:rPr>
        <w:t>Complete Per Diem Rate Determination Process</w:t>
      </w:r>
      <w:r w:rsidR="005055A0">
        <w:rPr>
          <w:rFonts w:ascii="Times New Roman" w:hAnsi="Times New Roman" w:cs="Times New Roman"/>
        </w:rPr>
        <w:t xml:space="preserve"> by submitting</w:t>
      </w:r>
      <w:r w:rsidR="008552B8">
        <w:rPr>
          <w:rFonts w:ascii="Times New Roman" w:hAnsi="Times New Roman" w:cs="Times New Roman"/>
        </w:rPr>
        <w:t xml:space="preserve"> t</w:t>
      </w:r>
      <w:r w:rsidR="005055A0" w:rsidRPr="008552B8">
        <w:rPr>
          <w:rFonts w:ascii="Times New Roman" w:hAnsi="Times New Roman" w:cs="Times New Roman"/>
        </w:rPr>
        <w:t>he XYZ Rate Setting Form Excel file, which contains all service level activities.</w:t>
      </w:r>
      <w:r w:rsidR="00A50B61" w:rsidRPr="008552B8">
        <w:rPr>
          <w:rFonts w:ascii="Times New Roman" w:hAnsi="Times New Roman" w:cs="Times New Roman"/>
        </w:rPr>
        <w:t xml:space="preserve"> One file will be submitted per provider.</w:t>
      </w:r>
      <w:r w:rsidR="00965E7F">
        <w:rPr>
          <w:rFonts w:ascii="Times New Roman" w:hAnsi="Times New Roman" w:cs="Times New Roman"/>
        </w:rPr>
        <w:t xml:space="preserve"> The form encompasses revenues, expenses, the budget narrative, and the rate request form.</w:t>
      </w:r>
      <w:r w:rsidR="005055A0" w:rsidRPr="008552B8">
        <w:rPr>
          <w:rFonts w:ascii="Times New Roman" w:hAnsi="Times New Roman" w:cs="Times New Roman"/>
        </w:rPr>
        <w:t xml:space="preserve"> The XYZ Rate Setting Form must be submitted both in Excel and in PDF. The Excel version of the form is posted on the PACDAA website under Rate Setting Related Documents. Further instruction on the completion of this form is detailed below.</w:t>
      </w:r>
    </w:p>
    <w:p w14:paraId="2C8744BD" w14:textId="77777777" w:rsidR="00060757" w:rsidRDefault="00060757" w:rsidP="005A5C04">
      <w:pPr>
        <w:pStyle w:val="NoSpacing"/>
        <w:spacing w:before="120" w:after="120"/>
        <w:rPr>
          <w:rFonts w:ascii="Times New Roman" w:hAnsi="Times New Roman" w:cs="Times New Roman"/>
        </w:rPr>
      </w:pPr>
    </w:p>
    <w:p w14:paraId="318C843C" w14:textId="77777777" w:rsidR="0015341B" w:rsidRPr="00C65044" w:rsidRDefault="0015341B" w:rsidP="0015341B">
      <w:pPr>
        <w:pStyle w:val="NoSpacing"/>
        <w:spacing w:before="120" w:after="120"/>
        <w:ind w:left="1080"/>
        <w:rPr>
          <w:rFonts w:ascii="Times New Roman" w:hAnsi="Times New Roman" w:cs="Times New Roman"/>
        </w:rPr>
      </w:pPr>
    </w:p>
    <w:p w14:paraId="3596C046" w14:textId="2BBAF597" w:rsidR="00B55B12" w:rsidRDefault="00B55B12" w:rsidP="00B55B12">
      <w:pPr>
        <w:pStyle w:val="NoSpacing"/>
        <w:spacing w:before="120" w:after="120"/>
        <w:rPr>
          <w:rFonts w:ascii="Times New Roman" w:hAnsi="Times New Roman" w:cs="Times New Roman"/>
        </w:rPr>
      </w:pPr>
    </w:p>
    <w:p w14:paraId="4DF3B06C" w14:textId="01E2A3BD" w:rsidR="00444C17" w:rsidRPr="00D40EF4" w:rsidRDefault="00444C17" w:rsidP="00444C17">
      <w:pPr>
        <w:rPr>
          <w:rFonts w:ascii="Times New Roman" w:hAnsi="Times New Roman" w:cs="Times New Roman"/>
          <w:b/>
        </w:rPr>
      </w:pPr>
      <w:r w:rsidRPr="00D40EF4">
        <w:rPr>
          <w:rFonts w:ascii="Times New Roman" w:hAnsi="Times New Roman" w:cs="Times New Roman"/>
          <w:b/>
        </w:rPr>
        <w:t>Tax/Compensation</w:t>
      </w:r>
      <w:r w:rsidR="00C65044">
        <w:rPr>
          <w:rFonts w:ascii="Times New Roman" w:hAnsi="Times New Roman" w:cs="Times New Roman"/>
          <w:b/>
        </w:rPr>
        <w:t xml:space="preserve"> Attestation</w:t>
      </w:r>
    </w:p>
    <w:p w14:paraId="18C40E5B" w14:textId="77777777" w:rsidR="00444C17" w:rsidRPr="00D40EF4" w:rsidRDefault="00444C17" w:rsidP="00444C17">
      <w:pPr>
        <w:rPr>
          <w:rFonts w:ascii="Times New Roman" w:hAnsi="Times New Roman" w:cs="Times New Roman"/>
        </w:rPr>
      </w:pPr>
    </w:p>
    <w:p w14:paraId="34677AD9" w14:textId="77777777" w:rsidR="00444C17" w:rsidRPr="00D40EF4" w:rsidRDefault="00444C17" w:rsidP="00444C17">
      <w:pPr>
        <w:rPr>
          <w:rFonts w:ascii="Times New Roman" w:hAnsi="Times New Roman" w:cs="Times New Roman"/>
        </w:rPr>
      </w:pPr>
      <w:r w:rsidRPr="00D40EF4">
        <w:rPr>
          <w:rFonts w:ascii="Times New Roman" w:hAnsi="Times New Roman" w:cs="Times New Roman"/>
        </w:rPr>
        <w:t>This is to certify that_______________________________________________</w:t>
      </w:r>
    </w:p>
    <w:p w14:paraId="00E09CBF" w14:textId="77777777" w:rsidR="00444C17" w:rsidRPr="00D40EF4" w:rsidRDefault="00444C17" w:rsidP="00444C17">
      <w:pPr>
        <w:rPr>
          <w:rFonts w:ascii="Times New Roman" w:hAnsi="Times New Roman" w:cs="Times New Roman"/>
        </w:rPr>
      </w:pPr>
      <w:r w:rsidRPr="00D40EF4">
        <w:rPr>
          <w:rFonts w:ascii="Times New Roman" w:hAnsi="Times New Roman" w:cs="Times New Roman"/>
        </w:rPr>
        <w:t>has paid corporate, federal, and state income taxes (if applicable); paid the employers share of and has withheld the correct amount of income taxes, F.I.C.A. taxes, and unemployment compensation and workmen’s compensation taxes or premiums from employees</w:t>
      </w:r>
      <w:r>
        <w:rPr>
          <w:rFonts w:ascii="Times New Roman" w:hAnsi="Times New Roman" w:cs="Times New Roman"/>
        </w:rPr>
        <w:t>’</w:t>
      </w:r>
      <w:r w:rsidRPr="00D40EF4">
        <w:rPr>
          <w:rFonts w:ascii="Times New Roman" w:hAnsi="Times New Roman" w:cs="Times New Roman"/>
        </w:rPr>
        <w:t xml:space="preserve"> salaries as required by law, and has remitted such amounts to the appropriate federal, state, and local level of government.</w:t>
      </w:r>
    </w:p>
    <w:p w14:paraId="43E9EA8F" w14:textId="77777777" w:rsidR="00444C17" w:rsidRPr="00D40EF4" w:rsidRDefault="00444C17" w:rsidP="00444C17">
      <w:pPr>
        <w:pStyle w:val="NoSpacing"/>
      </w:pPr>
    </w:p>
    <w:p w14:paraId="7FD83900" w14:textId="77777777" w:rsidR="00444C17" w:rsidRPr="00D40EF4" w:rsidRDefault="00444C17" w:rsidP="00444C17">
      <w:pPr>
        <w:rPr>
          <w:rFonts w:ascii="Times New Roman" w:hAnsi="Times New Roman" w:cs="Times New Roman"/>
        </w:rPr>
      </w:pPr>
      <w:r w:rsidRPr="00D40EF4">
        <w:rPr>
          <w:rFonts w:ascii="Times New Roman" w:hAnsi="Times New Roman" w:cs="Times New Roman"/>
        </w:rPr>
        <w:t>____________________________</w:t>
      </w:r>
      <w:r w:rsidRPr="00D40EF4">
        <w:rPr>
          <w:rFonts w:ascii="Times New Roman" w:hAnsi="Times New Roman" w:cs="Times New Roman"/>
        </w:rPr>
        <w:tab/>
      </w:r>
      <w:r w:rsidRPr="00D40EF4">
        <w:rPr>
          <w:rFonts w:ascii="Times New Roman" w:hAnsi="Times New Roman" w:cs="Times New Roman"/>
        </w:rPr>
        <w:tab/>
        <w:t>________________________________</w:t>
      </w:r>
    </w:p>
    <w:p w14:paraId="250FC47D" w14:textId="77777777" w:rsidR="00444C17" w:rsidRPr="00D40EF4" w:rsidRDefault="00444C17" w:rsidP="00444C17">
      <w:pPr>
        <w:rPr>
          <w:rFonts w:ascii="Times New Roman" w:hAnsi="Times New Roman" w:cs="Times New Roman"/>
        </w:rPr>
      </w:pPr>
      <w:r w:rsidRPr="00D40EF4">
        <w:rPr>
          <w:rFonts w:ascii="Times New Roman" w:hAnsi="Times New Roman" w:cs="Times New Roman"/>
        </w:rPr>
        <w:t>Date</w:t>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t xml:space="preserve">Signature </w:t>
      </w:r>
    </w:p>
    <w:p w14:paraId="68F1C341" w14:textId="77777777" w:rsidR="00444C17" w:rsidRPr="00D40EF4" w:rsidRDefault="00444C17" w:rsidP="00444C17">
      <w:pPr>
        <w:rPr>
          <w:rFonts w:ascii="Times New Roman" w:hAnsi="Times New Roman" w:cs="Times New Roman"/>
        </w:rPr>
      </w:pPr>
    </w:p>
    <w:p w14:paraId="1DDC7845" w14:textId="77777777" w:rsidR="00444C17" w:rsidRPr="00D40EF4" w:rsidRDefault="00444C17" w:rsidP="00444C17">
      <w:pPr>
        <w:rPr>
          <w:rFonts w:ascii="Times New Roman" w:hAnsi="Times New Roman" w:cs="Times New Roman"/>
        </w:rPr>
      </w:pPr>
      <w:r w:rsidRPr="00D40EF4">
        <w:rPr>
          <w:rFonts w:ascii="Times New Roman" w:hAnsi="Times New Roman" w:cs="Times New Roman"/>
        </w:rPr>
        <w:t xml:space="preserve">_________________________________ </w:t>
      </w:r>
    </w:p>
    <w:p w14:paraId="2DFEB8DF" w14:textId="77777777" w:rsidR="00444C17" w:rsidRPr="00D40EF4" w:rsidRDefault="00444C17" w:rsidP="00444C17">
      <w:pPr>
        <w:rPr>
          <w:rFonts w:ascii="Times New Roman" w:hAnsi="Times New Roman" w:cs="Times New Roman"/>
        </w:rPr>
      </w:pPr>
      <w:r w:rsidRPr="00D40EF4">
        <w:rPr>
          <w:rFonts w:ascii="Times New Roman" w:hAnsi="Times New Roman" w:cs="Times New Roman"/>
        </w:rPr>
        <w:t>Title</w:t>
      </w:r>
    </w:p>
    <w:p w14:paraId="200719A2" w14:textId="77777777" w:rsidR="00444C17" w:rsidRPr="00D40EF4" w:rsidRDefault="00444C17" w:rsidP="00444C17">
      <w:r w:rsidRPr="00D40EF4">
        <w:br w:type="page"/>
      </w:r>
    </w:p>
    <w:p w14:paraId="4B6F0E6E" w14:textId="0F965383" w:rsidR="00444C17" w:rsidRPr="00D40EF4" w:rsidRDefault="00444C17" w:rsidP="00444C17">
      <w:pPr>
        <w:rPr>
          <w:rFonts w:ascii="Times New Roman" w:hAnsi="Times New Roman" w:cs="Times New Roman"/>
          <w:b/>
        </w:rPr>
      </w:pPr>
      <w:r w:rsidRPr="00D40EF4">
        <w:rPr>
          <w:rFonts w:ascii="Times New Roman" w:hAnsi="Times New Roman" w:cs="Times New Roman"/>
          <w:b/>
        </w:rPr>
        <w:lastRenderedPageBreak/>
        <w:t>Act 33 and Act 34</w:t>
      </w:r>
      <w:r w:rsidR="00C65044">
        <w:rPr>
          <w:rFonts w:ascii="Times New Roman" w:hAnsi="Times New Roman" w:cs="Times New Roman"/>
          <w:b/>
        </w:rPr>
        <w:t xml:space="preserve"> Compliance Certification</w:t>
      </w:r>
    </w:p>
    <w:p w14:paraId="7E895CBC" w14:textId="77777777" w:rsidR="00444C17" w:rsidRPr="00D40EF4" w:rsidRDefault="00444C17" w:rsidP="00444C17">
      <w:pPr>
        <w:rPr>
          <w:rFonts w:ascii="Times New Roman" w:hAnsi="Times New Roman" w:cs="Times New Roman"/>
        </w:rPr>
      </w:pPr>
    </w:p>
    <w:p w14:paraId="76B7A323" w14:textId="77777777" w:rsidR="00444C17" w:rsidRPr="00D40EF4" w:rsidRDefault="00444C17" w:rsidP="00444C17">
      <w:pPr>
        <w:rPr>
          <w:rFonts w:ascii="Times New Roman" w:hAnsi="Times New Roman" w:cs="Times New Roman"/>
        </w:rPr>
      </w:pPr>
      <w:r w:rsidRPr="00D40EF4">
        <w:rPr>
          <w:rFonts w:ascii="Times New Roman" w:hAnsi="Times New Roman" w:cs="Times New Roman"/>
        </w:rPr>
        <w:t>This is to certify that ________________________________________________</w:t>
      </w:r>
    </w:p>
    <w:p w14:paraId="7DFA65E1" w14:textId="77777777" w:rsidR="00444C17" w:rsidRPr="00D40EF4" w:rsidRDefault="00444C17" w:rsidP="00444C17">
      <w:pPr>
        <w:rPr>
          <w:rFonts w:ascii="Times New Roman" w:hAnsi="Times New Roman" w:cs="Times New Roman"/>
        </w:rPr>
      </w:pPr>
      <w:r w:rsidRPr="00D40EF4">
        <w:rPr>
          <w:rFonts w:ascii="Times New Roman" w:hAnsi="Times New Roman" w:cs="Times New Roman"/>
        </w:rPr>
        <w:t xml:space="preserve">is aware of and is in compliance with the obligations of Act 33 of 1985 (Child Protective Services Law) and Act 34 (Pro Children’s Act of 1994 for program serving minors). </w:t>
      </w:r>
    </w:p>
    <w:p w14:paraId="0A2365CC" w14:textId="77777777" w:rsidR="00444C17" w:rsidRPr="00D40EF4" w:rsidRDefault="00444C17" w:rsidP="00444C17">
      <w:pPr>
        <w:rPr>
          <w:rFonts w:ascii="Times New Roman" w:hAnsi="Times New Roman" w:cs="Times New Roman"/>
        </w:rPr>
      </w:pPr>
    </w:p>
    <w:p w14:paraId="0B04FCBC" w14:textId="77777777" w:rsidR="00444C17" w:rsidRPr="00D40EF4" w:rsidRDefault="00444C17" w:rsidP="00444C17">
      <w:pPr>
        <w:rPr>
          <w:rFonts w:ascii="Times New Roman" w:hAnsi="Times New Roman" w:cs="Times New Roman"/>
        </w:rPr>
      </w:pPr>
    </w:p>
    <w:p w14:paraId="59605F8F" w14:textId="77777777" w:rsidR="00444C17" w:rsidRPr="00D40EF4" w:rsidRDefault="00444C17" w:rsidP="00444C17">
      <w:pPr>
        <w:rPr>
          <w:rFonts w:ascii="Times New Roman" w:hAnsi="Times New Roman" w:cs="Times New Roman"/>
        </w:rPr>
      </w:pPr>
    </w:p>
    <w:p w14:paraId="613ED1AE" w14:textId="77777777" w:rsidR="00444C17" w:rsidRPr="00D40EF4" w:rsidRDefault="00444C17" w:rsidP="00444C17">
      <w:pPr>
        <w:rPr>
          <w:rFonts w:ascii="Times New Roman" w:hAnsi="Times New Roman" w:cs="Times New Roman"/>
        </w:rPr>
      </w:pPr>
    </w:p>
    <w:p w14:paraId="41FEED28" w14:textId="77777777" w:rsidR="00444C17" w:rsidRPr="00D40EF4" w:rsidRDefault="00444C17" w:rsidP="00444C17">
      <w:pPr>
        <w:rPr>
          <w:rFonts w:ascii="Times New Roman" w:hAnsi="Times New Roman" w:cs="Times New Roman"/>
        </w:rPr>
      </w:pPr>
      <w:bookmarkStart w:id="1" w:name="_Hlk501626222"/>
      <w:r w:rsidRPr="00D40EF4">
        <w:rPr>
          <w:rFonts w:ascii="Times New Roman" w:hAnsi="Times New Roman" w:cs="Times New Roman"/>
        </w:rPr>
        <w:t>____________________________</w:t>
      </w:r>
      <w:r w:rsidRPr="00D40EF4">
        <w:rPr>
          <w:rFonts w:ascii="Times New Roman" w:hAnsi="Times New Roman" w:cs="Times New Roman"/>
        </w:rPr>
        <w:tab/>
      </w:r>
      <w:r w:rsidRPr="00D40EF4">
        <w:rPr>
          <w:rFonts w:ascii="Times New Roman" w:hAnsi="Times New Roman" w:cs="Times New Roman"/>
        </w:rPr>
        <w:tab/>
        <w:t>________________________________</w:t>
      </w:r>
    </w:p>
    <w:p w14:paraId="6BDCF56A" w14:textId="77777777" w:rsidR="00444C17" w:rsidRPr="00D40EF4" w:rsidRDefault="00444C17" w:rsidP="00444C17">
      <w:pPr>
        <w:rPr>
          <w:rFonts w:ascii="Times New Roman" w:hAnsi="Times New Roman" w:cs="Times New Roman"/>
        </w:rPr>
      </w:pPr>
      <w:r w:rsidRPr="00D40EF4">
        <w:rPr>
          <w:rFonts w:ascii="Times New Roman" w:hAnsi="Times New Roman" w:cs="Times New Roman"/>
        </w:rPr>
        <w:t>Date</w:t>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t xml:space="preserve">Signature </w:t>
      </w:r>
    </w:p>
    <w:p w14:paraId="16BFD434" w14:textId="77777777" w:rsidR="00444C17" w:rsidRPr="00D40EF4" w:rsidRDefault="00444C17" w:rsidP="00444C17">
      <w:pPr>
        <w:rPr>
          <w:rFonts w:ascii="Times New Roman" w:hAnsi="Times New Roman" w:cs="Times New Roman"/>
        </w:rPr>
      </w:pPr>
    </w:p>
    <w:p w14:paraId="583C898F" w14:textId="77777777" w:rsidR="00444C17" w:rsidRPr="00D40EF4" w:rsidRDefault="00444C17" w:rsidP="00444C17">
      <w:pPr>
        <w:rPr>
          <w:rFonts w:ascii="Times New Roman" w:hAnsi="Times New Roman" w:cs="Times New Roman"/>
        </w:rPr>
      </w:pPr>
      <w:r w:rsidRPr="00D40EF4">
        <w:rPr>
          <w:rFonts w:ascii="Times New Roman" w:hAnsi="Times New Roman" w:cs="Times New Roman"/>
        </w:rPr>
        <w:t xml:space="preserve">_________________________________ </w:t>
      </w:r>
    </w:p>
    <w:bookmarkEnd w:id="1"/>
    <w:p w14:paraId="25761568" w14:textId="77777777" w:rsidR="00444C17" w:rsidRPr="00D40EF4" w:rsidRDefault="00444C17" w:rsidP="00444C17">
      <w:pPr>
        <w:rPr>
          <w:rFonts w:ascii="Times New Roman" w:hAnsi="Times New Roman" w:cs="Times New Roman"/>
        </w:rPr>
      </w:pPr>
      <w:r w:rsidRPr="00D40EF4">
        <w:rPr>
          <w:rFonts w:ascii="Times New Roman" w:hAnsi="Times New Roman" w:cs="Times New Roman"/>
        </w:rPr>
        <w:t>Title</w:t>
      </w:r>
    </w:p>
    <w:p w14:paraId="3E20042F" w14:textId="77777777" w:rsidR="00444C17" w:rsidRPr="00D40EF4" w:rsidRDefault="00444C17" w:rsidP="00444C17">
      <w:pPr>
        <w:rPr>
          <w:rFonts w:ascii="Times New Roman" w:hAnsi="Times New Roman" w:cs="Times New Roman"/>
        </w:rPr>
      </w:pPr>
    </w:p>
    <w:p w14:paraId="6D4D4AE6" w14:textId="77777777" w:rsidR="00444C17" w:rsidRPr="00D40EF4" w:rsidRDefault="00444C17" w:rsidP="00444C17">
      <w:pPr>
        <w:rPr>
          <w:rFonts w:ascii="Times New Roman" w:eastAsiaTheme="majorEastAsia" w:hAnsi="Times New Roman" w:cs="Times New Roman"/>
          <w:b/>
          <w:bCs/>
          <w:color w:val="365F91" w:themeColor="accent1" w:themeShade="BF"/>
          <w:sz w:val="28"/>
          <w:szCs w:val="28"/>
        </w:rPr>
      </w:pPr>
    </w:p>
    <w:p w14:paraId="493F52DD" w14:textId="77777777" w:rsidR="00444C17" w:rsidRPr="00D40EF4" w:rsidRDefault="00444C17" w:rsidP="00444C17">
      <w:pPr>
        <w:pStyle w:val="Heading1"/>
        <w:rPr>
          <w:rFonts w:ascii="Times New Roman" w:hAnsi="Times New Roman" w:cs="Times New Roman"/>
        </w:rPr>
      </w:pPr>
      <w:r>
        <w:rPr>
          <w:rFonts w:ascii="Times New Roman" w:hAnsi="Times New Roman" w:cs="Times New Roman"/>
        </w:rPr>
        <w:br/>
      </w:r>
    </w:p>
    <w:p w14:paraId="1D5AC520" w14:textId="77777777" w:rsidR="00444C17" w:rsidRPr="000D72B2" w:rsidRDefault="00444C17" w:rsidP="00444C17">
      <w:pPr>
        <w:rPr>
          <w:rFonts w:ascii="Times New Roman" w:hAnsi="Times New Roman" w:cs="Times New Roman"/>
          <w:b/>
          <w:strike/>
        </w:rPr>
      </w:pPr>
    </w:p>
    <w:p w14:paraId="3E491220" w14:textId="77777777" w:rsidR="00444C17" w:rsidRDefault="00444C17" w:rsidP="00444C17">
      <w:pPr>
        <w:rPr>
          <w:rFonts w:ascii="Times New Roman" w:hAnsi="Times New Roman" w:cs="Times New Roman"/>
          <w:b/>
        </w:rPr>
      </w:pPr>
    </w:p>
    <w:p w14:paraId="735AFEFD" w14:textId="03445D60" w:rsidR="00B55B12" w:rsidRDefault="00B55B12" w:rsidP="00C65044">
      <w:pPr>
        <w:rPr>
          <w:rFonts w:ascii="Times New Roman" w:hAnsi="Times New Roman" w:cs="Times New Roman"/>
          <w:b/>
        </w:rPr>
      </w:pPr>
    </w:p>
    <w:p w14:paraId="70BEE80A" w14:textId="66D8C25E" w:rsidR="00C65044" w:rsidRDefault="00C65044" w:rsidP="00C65044">
      <w:pPr>
        <w:rPr>
          <w:rFonts w:ascii="Times New Roman" w:hAnsi="Times New Roman" w:cs="Times New Roman"/>
          <w:b/>
        </w:rPr>
      </w:pPr>
    </w:p>
    <w:p w14:paraId="24A56EEF" w14:textId="799D980B" w:rsidR="00C65044" w:rsidRDefault="00C65044" w:rsidP="00C65044">
      <w:pPr>
        <w:rPr>
          <w:rFonts w:ascii="Times New Roman" w:hAnsi="Times New Roman" w:cs="Times New Roman"/>
          <w:b/>
        </w:rPr>
      </w:pPr>
    </w:p>
    <w:p w14:paraId="2DDEDA4E" w14:textId="5969A2FF" w:rsidR="00C65044" w:rsidRDefault="00C65044" w:rsidP="00C65044">
      <w:pPr>
        <w:rPr>
          <w:rFonts w:ascii="Times New Roman" w:hAnsi="Times New Roman" w:cs="Times New Roman"/>
          <w:b/>
        </w:rPr>
      </w:pPr>
    </w:p>
    <w:p w14:paraId="449F0779" w14:textId="23EE89F2" w:rsidR="00C65044" w:rsidRDefault="00C65044" w:rsidP="00C65044">
      <w:pPr>
        <w:rPr>
          <w:rFonts w:ascii="Times New Roman" w:hAnsi="Times New Roman" w:cs="Times New Roman"/>
          <w:b/>
        </w:rPr>
      </w:pPr>
    </w:p>
    <w:p w14:paraId="112ECC5A" w14:textId="4B625E74" w:rsidR="00C65044" w:rsidRDefault="00C65044" w:rsidP="00C65044">
      <w:pPr>
        <w:rPr>
          <w:rFonts w:ascii="Times New Roman" w:hAnsi="Times New Roman" w:cs="Times New Roman"/>
          <w:b/>
        </w:rPr>
      </w:pPr>
    </w:p>
    <w:p w14:paraId="17CE661A" w14:textId="77777777" w:rsidR="00C65044" w:rsidRPr="00C65044" w:rsidRDefault="00C65044" w:rsidP="00C65044">
      <w:pPr>
        <w:rPr>
          <w:rFonts w:ascii="Times New Roman" w:hAnsi="Times New Roman" w:cs="Times New Roman"/>
          <w:b/>
        </w:rPr>
      </w:pPr>
    </w:p>
    <w:p w14:paraId="04F52DA5" w14:textId="77777777" w:rsidR="00D001BC" w:rsidRPr="00D40EF4" w:rsidRDefault="00D001BC" w:rsidP="00E821FC">
      <w:pPr>
        <w:pStyle w:val="NoSpacing"/>
        <w:spacing w:before="120" w:after="120"/>
        <w:rPr>
          <w:rFonts w:ascii="Times New Roman" w:hAnsi="Times New Roman" w:cs="Times New Roman"/>
        </w:rPr>
      </w:pPr>
      <w:r w:rsidRPr="00D40EF4">
        <w:rPr>
          <w:rFonts w:ascii="Times New Roman" w:hAnsi="Times New Roman" w:cs="Times New Roman"/>
          <w:b/>
          <w:sz w:val="24"/>
          <w:szCs w:val="24"/>
        </w:rPr>
        <w:lastRenderedPageBreak/>
        <w:t>Section B</w:t>
      </w:r>
      <w:r w:rsidR="00283D92" w:rsidRPr="00D40EF4">
        <w:rPr>
          <w:rFonts w:ascii="Times New Roman" w:hAnsi="Times New Roman" w:cs="Times New Roman"/>
          <w:b/>
          <w:sz w:val="24"/>
          <w:szCs w:val="24"/>
        </w:rPr>
        <w:t xml:space="preserve"> </w:t>
      </w:r>
      <w:r w:rsidR="006324EA" w:rsidRPr="00D40EF4">
        <w:rPr>
          <w:rFonts w:ascii="Times New Roman" w:hAnsi="Times New Roman" w:cs="Times New Roman"/>
          <w:b/>
          <w:sz w:val="24"/>
          <w:szCs w:val="24"/>
        </w:rPr>
        <w:t xml:space="preserve">- </w:t>
      </w:r>
      <w:r w:rsidRPr="00D40EF4">
        <w:rPr>
          <w:rFonts w:ascii="Times New Roman" w:hAnsi="Times New Roman" w:cs="Times New Roman"/>
          <w:b/>
          <w:sz w:val="24"/>
          <w:szCs w:val="24"/>
        </w:rPr>
        <w:t>Program Description General Information</w:t>
      </w:r>
    </w:p>
    <w:tbl>
      <w:tblPr>
        <w:tblStyle w:val="TableGrid"/>
        <w:tblW w:w="0" w:type="auto"/>
        <w:tblLook w:val="04A0" w:firstRow="1" w:lastRow="0" w:firstColumn="1" w:lastColumn="0" w:noHBand="0" w:noVBand="1"/>
      </w:tblPr>
      <w:tblGrid>
        <w:gridCol w:w="1638"/>
        <w:gridCol w:w="7380"/>
      </w:tblGrid>
      <w:tr w:rsidR="007F7340" w:rsidRPr="00D40EF4" w14:paraId="702B5141" w14:textId="77777777" w:rsidTr="00F93E5C">
        <w:tc>
          <w:tcPr>
            <w:tcW w:w="1638" w:type="dxa"/>
            <w:tcBorders>
              <w:top w:val="nil"/>
              <w:left w:val="nil"/>
              <w:bottom w:val="nil"/>
              <w:right w:val="nil"/>
            </w:tcBorders>
            <w:vAlign w:val="bottom"/>
          </w:tcPr>
          <w:p w14:paraId="4CE4BEA0" w14:textId="77777777" w:rsidR="007F7340" w:rsidRPr="00F93E5C" w:rsidRDefault="007F7340" w:rsidP="007F7340">
            <w:pPr>
              <w:pStyle w:val="NoSpacing"/>
              <w:spacing w:line="276" w:lineRule="auto"/>
              <w:rPr>
                <w:rFonts w:ascii="Times New Roman" w:hAnsi="Times New Roman" w:cs="Times New Roman"/>
                <w:b/>
              </w:rPr>
            </w:pPr>
            <w:r w:rsidRPr="00F93E5C">
              <w:rPr>
                <w:rFonts w:ascii="Times New Roman" w:hAnsi="Times New Roman" w:cs="Times New Roman"/>
                <w:b/>
              </w:rPr>
              <w:t>Agency Name:</w:t>
            </w:r>
          </w:p>
        </w:tc>
        <w:tc>
          <w:tcPr>
            <w:tcW w:w="7380" w:type="dxa"/>
            <w:tcBorders>
              <w:top w:val="nil"/>
              <w:left w:val="nil"/>
              <w:right w:val="nil"/>
            </w:tcBorders>
            <w:shd w:val="clear" w:color="auto" w:fill="CCC9DD"/>
            <w:vAlign w:val="bottom"/>
          </w:tcPr>
          <w:p w14:paraId="7E71D5FD" w14:textId="05812618" w:rsidR="007F7340" w:rsidRPr="00F93E5C" w:rsidRDefault="007F7340" w:rsidP="007F7340">
            <w:pPr>
              <w:pStyle w:val="NoSpacing"/>
              <w:spacing w:line="276" w:lineRule="auto"/>
              <w:rPr>
                <w:rFonts w:ascii="Times New Roman" w:hAnsi="Times New Roman" w:cs="Times New Roman"/>
              </w:rPr>
            </w:pPr>
          </w:p>
        </w:tc>
      </w:tr>
      <w:tr w:rsidR="007F7340" w:rsidRPr="00D40EF4" w14:paraId="1B56558F" w14:textId="77777777" w:rsidTr="00F93E5C">
        <w:tc>
          <w:tcPr>
            <w:tcW w:w="1638" w:type="dxa"/>
            <w:tcBorders>
              <w:top w:val="nil"/>
              <w:left w:val="nil"/>
              <w:bottom w:val="nil"/>
              <w:right w:val="nil"/>
            </w:tcBorders>
            <w:vAlign w:val="bottom"/>
          </w:tcPr>
          <w:p w14:paraId="48D91EAD" w14:textId="77777777" w:rsidR="007F7340" w:rsidRPr="00F93E5C" w:rsidRDefault="007F7340" w:rsidP="007F7340">
            <w:pPr>
              <w:pStyle w:val="NoSpacing"/>
              <w:spacing w:line="276" w:lineRule="auto"/>
              <w:rPr>
                <w:rFonts w:ascii="Times New Roman" w:hAnsi="Times New Roman" w:cs="Times New Roman"/>
                <w:b/>
              </w:rPr>
            </w:pPr>
            <w:r w:rsidRPr="00F93E5C">
              <w:rPr>
                <w:rFonts w:ascii="Times New Roman" w:hAnsi="Times New Roman" w:cs="Times New Roman"/>
                <w:b/>
              </w:rPr>
              <w:t>Activity:</w:t>
            </w:r>
          </w:p>
        </w:tc>
        <w:tc>
          <w:tcPr>
            <w:tcW w:w="7380" w:type="dxa"/>
            <w:tcBorders>
              <w:left w:val="nil"/>
              <w:right w:val="nil"/>
            </w:tcBorders>
            <w:shd w:val="clear" w:color="auto" w:fill="CCC9DD"/>
            <w:vAlign w:val="bottom"/>
          </w:tcPr>
          <w:p w14:paraId="4C7ABA9F" w14:textId="77777777" w:rsidR="007F7340" w:rsidRPr="00F93E5C" w:rsidRDefault="007F7340" w:rsidP="007F7340">
            <w:pPr>
              <w:pStyle w:val="NoSpacing"/>
              <w:spacing w:line="276" w:lineRule="auto"/>
              <w:rPr>
                <w:rFonts w:ascii="Times New Roman" w:hAnsi="Times New Roman" w:cs="Times New Roman"/>
              </w:rPr>
            </w:pPr>
          </w:p>
        </w:tc>
      </w:tr>
    </w:tbl>
    <w:p w14:paraId="5A1D02B9" w14:textId="77777777" w:rsidR="007F7340" w:rsidRDefault="007F7340" w:rsidP="007F7340">
      <w:pPr>
        <w:pStyle w:val="NoSpacing"/>
      </w:pPr>
    </w:p>
    <w:p w14:paraId="25FE60C1" w14:textId="77777777" w:rsidR="00F93E5C" w:rsidRPr="00D40EF4" w:rsidRDefault="00F93E5C" w:rsidP="007F7340">
      <w:pPr>
        <w:pStyle w:val="NoSpacing"/>
      </w:pPr>
    </w:p>
    <w:p w14:paraId="2AD29505" w14:textId="77777777" w:rsidR="006324EA" w:rsidRDefault="00D001BC" w:rsidP="00D001BC">
      <w:pPr>
        <w:rPr>
          <w:rFonts w:ascii="Times New Roman" w:hAnsi="Times New Roman" w:cs="Times New Roman"/>
          <w:b/>
        </w:rPr>
      </w:pPr>
      <w:r w:rsidRPr="00F93E5C">
        <w:rPr>
          <w:rFonts w:ascii="Times New Roman" w:hAnsi="Times New Roman" w:cs="Times New Roman"/>
          <w:b/>
        </w:rPr>
        <w:t>Provide a brief description of provider’s target pop</w:t>
      </w:r>
      <w:r w:rsidR="00F93E5C">
        <w:rPr>
          <w:rFonts w:ascii="Times New Roman" w:hAnsi="Times New Roman" w:cs="Times New Roman"/>
          <w:b/>
        </w:rPr>
        <w:t>ulation and program description</w:t>
      </w:r>
      <w:r w:rsidRPr="00F93E5C">
        <w:rPr>
          <w:rFonts w:ascii="Times New Roman" w:hAnsi="Times New Roman" w:cs="Times New Roman"/>
          <w:b/>
        </w:rPr>
        <w:t xml:space="preserve">  </w:t>
      </w:r>
    </w:p>
    <w:p w14:paraId="6BABB08A" w14:textId="77777777" w:rsidR="00F93E5C" w:rsidRPr="00F93E5C" w:rsidRDefault="00F93E5C" w:rsidP="00D001BC">
      <w:pPr>
        <w:rPr>
          <w:rFonts w:ascii="Times New Roman" w:hAnsi="Times New Roman" w:cs="Times New Roman"/>
          <w:b/>
        </w:rPr>
      </w:pPr>
    </w:p>
    <w:p w14:paraId="34A0822A" w14:textId="77777777" w:rsidR="00D001BC" w:rsidRPr="00D40EF4" w:rsidRDefault="00D001BC" w:rsidP="007F7340">
      <w:pPr>
        <w:pStyle w:val="NoSpacing"/>
        <w:numPr>
          <w:ilvl w:val="0"/>
          <w:numId w:val="28"/>
        </w:numPr>
        <w:spacing w:line="276" w:lineRule="auto"/>
        <w:ind w:left="540" w:hanging="540"/>
        <w:rPr>
          <w:rFonts w:ascii="Times New Roman" w:hAnsi="Times New Roman" w:cs="Times New Roman"/>
        </w:rPr>
      </w:pPr>
      <w:r w:rsidRPr="00D40EF4">
        <w:rPr>
          <w:rFonts w:ascii="Times New Roman" w:hAnsi="Times New Roman" w:cs="Times New Roman"/>
        </w:rPr>
        <w:t xml:space="preserve">Please provide the demographics of your population served </w:t>
      </w:r>
      <w:r w:rsidR="004C4F2B" w:rsidRPr="00D40EF4">
        <w:rPr>
          <w:rFonts w:ascii="Times New Roman" w:hAnsi="Times New Roman" w:cs="Times New Roman"/>
          <w:u w:val="single"/>
        </w:rPr>
        <w:t>within the last six-month period</w:t>
      </w:r>
      <w:r w:rsidRPr="00D40EF4">
        <w:rPr>
          <w:rFonts w:ascii="Times New Roman" w:hAnsi="Times New Roman" w:cs="Times New Roman"/>
        </w:rPr>
        <w:t xml:space="preserve">, including </w:t>
      </w:r>
      <w:r w:rsidR="004C4F2B" w:rsidRPr="00D40EF4">
        <w:rPr>
          <w:rFonts w:ascii="Times New Roman" w:hAnsi="Times New Roman" w:cs="Times New Roman"/>
          <w:b/>
        </w:rPr>
        <w:t>race</w:t>
      </w:r>
      <w:r w:rsidRPr="00D40EF4">
        <w:rPr>
          <w:rFonts w:ascii="Times New Roman" w:hAnsi="Times New Roman" w:cs="Times New Roman"/>
        </w:rPr>
        <w:t xml:space="preserve">, </w:t>
      </w:r>
      <w:r w:rsidR="004C4F2B" w:rsidRPr="00D40EF4">
        <w:rPr>
          <w:rFonts w:ascii="Times New Roman" w:hAnsi="Times New Roman" w:cs="Times New Roman"/>
          <w:b/>
        </w:rPr>
        <w:t>ethnicity</w:t>
      </w:r>
      <w:r w:rsidRPr="00D40EF4">
        <w:rPr>
          <w:rFonts w:ascii="Times New Roman" w:hAnsi="Times New Roman" w:cs="Times New Roman"/>
        </w:rPr>
        <w:t xml:space="preserve">, </w:t>
      </w:r>
      <w:r w:rsidR="004C4F2B" w:rsidRPr="00D40EF4">
        <w:rPr>
          <w:rFonts w:ascii="Times New Roman" w:hAnsi="Times New Roman" w:cs="Times New Roman"/>
          <w:b/>
        </w:rPr>
        <w:t>gender</w:t>
      </w:r>
      <w:r w:rsidRPr="00D40EF4">
        <w:rPr>
          <w:rFonts w:ascii="Times New Roman" w:hAnsi="Times New Roman" w:cs="Times New Roman"/>
        </w:rPr>
        <w:t xml:space="preserve">, </w:t>
      </w:r>
      <w:r w:rsidR="004C4F2B" w:rsidRPr="00D40EF4">
        <w:rPr>
          <w:rFonts w:ascii="Times New Roman" w:hAnsi="Times New Roman" w:cs="Times New Roman"/>
          <w:b/>
        </w:rPr>
        <w:t>age</w:t>
      </w:r>
      <w:r w:rsidRPr="00D40EF4">
        <w:rPr>
          <w:rFonts w:ascii="Times New Roman" w:hAnsi="Times New Roman" w:cs="Times New Roman"/>
        </w:rPr>
        <w:t xml:space="preserve"> and </w:t>
      </w:r>
      <w:r w:rsidR="004C4F2B" w:rsidRPr="00D40EF4">
        <w:rPr>
          <w:rFonts w:ascii="Times New Roman" w:hAnsi="Times New Roman" w:cs="Times New Roman"/>
          <w:b/>
        </w:rPr>
        <w:t>pregnant women</w:t>
      </w:r>
      <w:r w:rsidRPr="00D40EF4">
        <w:rPr>
          <w:rFonts w:ascii="Times New Roman" w:hAnsi="Times New Roman" w:cs="Times New Roman"/>
        </w:rPr>
        <w:t xml:space="preserve">. </w:t>
      </w:r>
      <w:r w:rsidR="00F93E5C">
        <w:rPr>
          <w:rFonts w:ascii="Times New Roman" w:hAnsi="Times New Roman" w:cs="Times New Roman"/>
        </w:rPr>
        <w:br/>
      </w:r>
    </w:p>
    <w:tbl>
      <w:tblPr>
        <w:tblStyle w:val="TableGrid"/>
        <w:tblW w:w="0" w:type="auto"/>
        <w:tblLook w:val="04A0" w:firstRow="1" w:lastRow="0" w:firstColumn="1" w:lastColumn="0" w:noHBand="0" w:noVBand="1"/>
      </w:tblPr>
      <w:tblGrid>
        <w:gridCol w:w="720"/>
        <w:gridCol w:w="8298"/>
      </w:tblGrid>
      <w:tr w:rsidR="00F93E5C" w:rsidRPr="00F93E5C" w14:paraId="781620ED" w14:textId="77777777" w:rsidTr="00F93E5C">
        <w:tc>
          <w:tcPr>
            <w:tcW w:w="720" w:type="dxa"/>
            <w:tcBorders>
              <w:top w:val="nil"/>
              <w:left w:val="nil"/>
              <w:bottom w:val="nil"/>
              <w:right w:val="nil"/>
            </w:tcBorders>
            <w:vAlign w:val="bottom"/>
          </w:tcPr>
          <w:p w14:paraId="0CAE4B9E" w14:textId="77777777" w:rsidR="00F93E5C" w:rsidRPr="00F93E5C" w:rsidRDefault="00F93E5C" w:rsidP="00F93E5C">
            <w:pPr>
              <w:pStyle w:val="NoSpacing"/>
              <w:numPr>
                <w:ilvl w:val="0"/>
                <w:numId w:val="30"/>
              </w:numPr>
              <w:spacing w:line="276" w:lineRule="auto"/>
              <w:rPr>
                <w:rFonts w:ascii="Times New Roman" w:hAnsi="Times New Roman" w:cs="Times New Roman"/>
                <w:b/>
              </w:rPr>
            </w:pPr>
          </w:p>
        </w:tc>
        <w:tc>
          <w:tcPr>
            <w:tcW w:w="8298" w:type="dxa"/>
            <w:tcBorders>
              <w:top w:val="nil"/>
              <w:left w:val="nil"/>
              <w:right w:val="nil"/>
            </w:tcBorders>
            <w:shd w:val="clear" w:color="auto" w:fill="CCC9DD"/>
            <w:vAlign w:val="bottom"/>
          </w:tcPr>
          <w:p w14:paraId="1597B562" w14:textId="77777777" w:rsidR="00F93E5C" w:rsidRPr="00F93E5C" w:rsidRDefault="00F93E5C" w:rsidP="00F93E5C">
            <w:pPr>
              <w:pStyle w:val="NoSpacing"/>
              <w:spacing w:line="276" w:lineRule="auto"/>
              <w:rPr>
                <w:rFonts w:ascii="Times New Roman" w:hAnsi="Times New Roman" w:cs="Times New Roman"/>
              </w:rPr>
            </w:pPr>
          </w:p>
        </w:tc>
      </w:tr>
    </w:tbl>
    <w:p w14:paraId="03FA2A60" w14:textId="77777777" w:rsidR="007F7340" w:rsidRPr="00D40EF4" w:rsidRDefault="007F7340" w:rsidP="007F7340">
      <w:pPr>
        <w:pStyle w:val="NoSpacing"/>
        <w:spacing w:line="276" w:lineRule="auto"/>
        <w:ind w:left="540"/>
        <w:rPr>
          <w:rFonts w:ascii="Times New Roman" w:hAnsi="Times New Roman" w:cs="Times New Roman"/>
        </w:rPr>
      </w:pPr>
    </w:p>
    <w:p w14:paraId="2F38452C" w14:textId="5F2AFCF2" w:rsidR="00D001BC" w:rsidRDefault="00D001BC" w:rsidP="007F7340">
      <w:pPr>
        <w:pStyle w:val="NoSpacing"/>
        <w:numPr>
          <w:ilvl w:val="0"/>
          <w:numId w:val="28"/>
        </w:numPr>
        <w:spacing w:line="276" w:lineRule="auto"/>
        <w:ind w:left="540" w:hanging="540"/>
        <w:rPr>
          <w:rFonts w:ascii="Times New Roman" w:hAnsi="Times New Roman" w:cs="Times New Roman"/>
        </w:rPr>
      </w:pPr>
      <w:r w:rsidRPr="00D40EF4">
        <w:rPr>
          <w:rFonts w:ascii="Times New Roman" w:hAnsi="Times New Roman" w:cs="Times New Roman"/>
        </w:rPr>
        <w:t>Document staff composition as it compares to the population your program serves. Please break out clinical staff</w:t>
      </w:r>
      <w:r w:rsidR="00703504">
        <w:rPr>
          <w:rFonts w:ascii="Times New Roman" w:hAnsi="Times New Roman" w:cs="Times New Roman"/>
        </w:rPr>
        <w:t xml:space="preserve"> (including nurses and medical staff)</w:t>
      </w:r>
      <w:r w:rsidRPr="00D40EF4">
        <w:rPr>
          <w:rFonts w:ascii="Times New Roman" w:hAnsi="Times New Roman" w:cs="Times New Roman"/>
        </w:rPr>
        <w:t xml:space="preserve"> from administrative staff.</w:t>
      </w:r>
    </w:p>
    <w:p w14:paraId="1CC2677A" w14:textId="77777777" w:rsidR="00F93E5C" w:rsidRPr="00D40EF4" w:rsidRDefault="00F93E5C" w:rsidP="00F93E5C">
      <w:pPr>
        <w:pStyle w:val="NoSpacing"/>
        <w:spacing w:line="276" w:lineRule="auto"/>
        <w:ind w:left="540"/>
        <w:rPr>
          <w:rFonts w:ascii="Times New Roman" w:hAnsi="Times New Roman" w:cs="Times New Roman"/>
        </w:rPr>
      </w:pPr>
    </w:p>
    <w:tbl>
      <w:tblPr>
        <w:tblStyle w:val="TableGrid"/>
        <w:tblW w:w="0" w:type="auto"/>
        <w:tblLook w:val="04A0" w:firstRow="1" w:lastRow="0" w:firstColumn="1" w:lastColumn="0" w:noHBand="0" w:noVBand="1"/>
      </w:tblPr>
      <w:tblGrid>
        <w:gridCol w:w="741"/>
        <w:gridCol w:w="8298"/>
      </w:tblGrid>
      <w:tr w:rsidR="00F93E5C" w:rsidRPr="00F93E5C" w14:paraId="604947B6" w14:textId="77777777" w:rsidTr="00F93E5C">
        <w:tc>
          <w:tcPr>
            <w:tcW w:w="720" w:type="dxa"/>
            <w:tcBorders>
              <w:top w:val="nil"/>
              <w:left w:val="nil"/>
              <w:bottom w:val="nil"/>
              <w:right w:val="nil"/>
            </w:tcBorders>
            <w:vAlign w:val="bottom"/>
          </w:tcPr>
          <w:p w14:paraId="69087987" w14:textId="77777777" w:rsidR="00F93E5C" w:rsidRPr="00F93E5C" w:rsidRDefault="00F93E5C" w:rsidP="00F93E5C">
            <w:pPr>
              <w:pStyle w:val="NoSpacing"/>
              <w:spacing w:line="276" w:lineRule="auto"/>
              <w:ind w:left="360"/>
              <w:rPr>
                <w:rFonts w:ascii="Times New Roman" w:hAnsi="Times New Roman" w:cs="Times New Roman"/>
                <w:b/>
              </w:rPr>
            </w:pPr>
            <w:r>
              <w:rPr>
                <w:rFonts w:ascii="Times New Roman" w:hAnsi="Times New Roman" w:cs="Times New Roman"/>
                <w:b/>
              </w:rPr>
              <w:t>2.</w:t>
            </w:r>
          </w:p>
        </w:tc>
        <w:tc>
          <w:tcPr>
            <w:tcW w:w="8298" w:type="dxa"/>
            <w:tcBorders>
              <w:top w:val="nil"/>
              <w:left w:val="nil"/>
              <w:right w:val="nil"/>
            </w:tcBorders>
            <w:shd w:val="clear" w:color="auto" w:fill="CCC9DD"/>
            <w:vAlign w:val="bottom"/>
          </w:tcPr>
          <w:p w14:paraId="052B1174" w14:textId="77777777" w:rsidR="00F93E5C" w:rsidRPr="00F93E5C" w:rsidRDefault="00F93E5C" w:rsidP="00F93E5C">
            <w:pPr>
              <w:pStyle w:val="NoSpacing"/>
              <w:spacing w:line="276" w:lineRule="auto"/>
              <w:rPr>
                <w:rFonts w:ascii="Times New Roman" w:hAnsi="Times New Roman" w:cs="Times New Roman"/>
              </w:rPr>
            </w:pPr>
          </w:p>
        </w:tc>
      </w:tr>
    </w:tbl>
    <w:p w14:paraId="7650F046" w14:textId="77777777" w:rsidR="007F7340" w:rsidRPr="00D40EF4" w:rsidRDefault="007F7340" w:rsidP="007F7340">
      <w:pPr>
        <w:pStyle w:val="NoSpacing"/>
        <w:spacing w:line="276" w:lineRule="auto"/>
        <w:ind w:left="540"/>
        <w:rPr>
          <w:rFonts w:ascii="Times New Roman" w:hAnsi="Times New Roman" w:cs="Times New Roman"/>
        </w:rPr>
      </w:pPr>
    </w:p>
    <w:p w14:paraId="1A1EA17F" w14:textId="77777777" w:rsidR="00D001BC" w:rsidRDefault="00D001BC" w:rsidP="007F7340">
      <w:pPr>
        <w:pStyle w:val="NoSpacing"/>
        <w:numPr>
          <w:ilvl w:val="0"/>
          <w:numId w:val="28"/>
        </w:numPr>
        <w:spacing w:line="276" w:lineRule="auto"/>
        <w:ind w:left="540" w:hanging="540"/>
        <w:rPr>
          <w:rFonts w:ascii="Times New Roman" w:hAnsi="Times New Roman" w:cs="Times New Roman"/>
        </w:rPr>
      </w:pPr>
      <w:r w:rsidRPr="00D40EF4">
        <w:rPr>
          <w:rFonts w:ascii="Times New Roman" w:hAnsi="Times New Roman" w:cs="Times New Roman"/>
        </w:rPr>
        <w:t>Submit evidence, in the form of a statement to this fact, of persons in recovery representing your governing or advisory board. Describe the number and composition of your agency’s governing or advisory board.  (Persons in recovery representation is defined as an individual with a prior history of drug or alcohol dependency.)</w:t>
      </w:r>
    </w:p>
    <w:p w14:paraId="2426468D" w14:textId="77777777" w:rsidR="00F93E5C" w:rsidRPr="00D40EF4" w:rsidRDefault="00F93E5C" w:rsidP="00F93E5C">
      <w:pPr>
        <w:pStyle w:val="NoSpacing"/>
        <w:spacing w:line="276" w:lineRule="auto"/>
        <w:ind w:left="540"/>
        <w:rPr>
          <w:rFonts w:ascii="Times New Roman" w:hAnsi="Times New Roman" w:cs="Times New Roman"/>
        </w:rPr>
      </w:pPr>
    </w:p>
    <w:tbl>
      <w:tblPr>
        <w:tblStyle w:val="TableGrid"/>
        <w:tblW w:w="0" w:type="auto"/>
        <w:tblLook w:val="04A0" w:firstRow="1" w:lastRow="0" w:firstColumn="1" w:lastColumn="0" w:noHBand="0" w:noVBand="1"/>
      </w:tblPr>
      <w:tblGrid>
        <w:gridCol w:w="741"/>
        <w:gridCol w:w="8298"/>
      </w:tblGrid>
      <w:tr w:rsidR="00F93E5C" w:rsidRPr="00F93E5C" w14:paraId="52004475" w14:textId="77777777" w:rsidTr="00F93E5C">
        <w:tc>
          <w:tcPr>
            <w:tcW w:w="720" w:type="dxa"/>
            <w:tcBorders>
              <w:top w:val="nil"/>
              <w:left w:val="nil"/>
              <w:bottom w:val="nil"/>
              <w:right w:val="nil"/>
            </w:tcBorders>
            <w:vAlign w:val="bottom"/>
          </w:tcPr>
          <w:p w14:paraId="6B6D58A6" w14:textId="77777777" w:rsidR="00F93E5C" w:rsidRPr="00F93E5C" w:rsidRDefault="00F93E5C" w:rsidP="00F93E5C">
            <w:pPr>
              <w:pStyle w:val="NoSpacing"/>
              <w:spacing w:line="276" w:lineRule="auto"/>
              <w:ind w:left="360"/>
              <w:rPr>
                <w:rFonts w:ascii="Times New Roman" w:hAnsi="Times New Roman" w:cs="Times New Roman"/>
                <w:b/>
              </w:rPr>
            </w:pPr>
            <w:r>
              <w:rPr>
                <w:rFonts w:ascii="Times New Roman" w:hAnsi="Times New Roman" w:cs="Times New Roman"/>
                <w:b/>
              </w:rPr>
              <w:t>3.</w:t>
            </w:r>
          </w:p>
        </w:tc>
        <w:tc>
          <w:tcPr>
            <w:tcW w:w="8298" w:type="dxa"/>
            <w:tcBorders>
              <w:top w:val="nil"/>
              <w:left w:val="nil"/>
              <w:right w:val="nil"/>
            </w:tcBorders>
            <w:shd w:val="clear" w:color="auto" w:fill="CCC9DD"/>
            <w:vAlign w:val="bottom"/>
          </w:tcPr>
          <w:p w14:paraId="5CEED8CE" w14:textId="77777777" w:rsidR="00F93E5C" w:rsidRPr="00F93E5C" w:rsidRDefault="00F93E5C" w:rsidP="00F93E5C">
            <w:pPr>
              <w:pStyle w:val="NoSpacing"/>
              <w:spacing w:line="276" w:lineRule="auto"/>
              <w:rPr>
                <w:rFonts w:ascii="Times New Roman" w:hAnsi="Times New Roman" w:cs="Times New Roman"/>
              </w:rPr>
            </w:pPr>
          </w:p>
        </w:tc>
      </w:tr>
    </w:tbl>
    <w:p w14:paraId="6F4F0C60" w14:textId="77777777" w:rsidR="007F7340" w:rsidRPr="00D40EF4" w:rsidRDefault="007F7340" w:rsidP="007F7340">
      <w:pPr>
        <w:pStyle w:val="NoSpacing"/>
        <w:spacing w:line="276" w:lineRule="auto"/>
        <w:ind w:left="540"/>
        <w:rPr>
          <w:rFonts w:ascii="Times New Roman" w:hAnsi="Times New Roman" w:cs="Times New Roman"/>
        </w:rPr>
      </w:pPr>
    </w:p>
    <w:p w14:paraId="469AB0D7" w14:textId="77777777" w:rsidR="00D001BC" w:rsidRDefault="00D001BC" w:rsidP="007F7340">
      <w:pPr>
        <w:pStyle w:val="NoSpacing"/>
        <w:numPr>
          <w:ilvl w:val="0"/>
          <w:numId w:val="28"/>
        </w:numPr>
        <w:spacing w:line="276" w:lineRule="auto"/>
        <w:ind w:left="540" w:hanging="540"/>
        <w:rPr>
          <w:rFonts w:ascii="Times New Roman" w:hAnsi="Times New Roman" w:cs="Times New Roman"/>
        </w:rPr>
      </w:pPr>
      <w:r w:rsidRPr="00D40EF4">
        <w:rPr>
          <w:rFonts w:ascii="Times New Roman" w:hAnsi="Times New Roman" w:cs="Times New Roman"/>
        </w:rPr>
        <w:t>Providers must verify experience in serving the Medical Assistance or MA clients. Show evidence of your experience by including socio-economic data, to include percentages of clients on Medical Assistance, SCA, or percentages of clients by income level.</w:t>
      </w:r>
    </w:p>
    <w:p w14:paraId="377F0C96" w14:textId="77777777" w:rsidR="00F93E5C" w:rsidRPr="00D40EF4" w:rsidRDefault="00F93E5C" w:rsidP="00F93E5C">
      <w:pPr>
        <w:pStyle w:val="NoSpacing"/>
        <w:spacing w:line="276" w:lineRule="auto"/>
        <w:ind w:left="540"/>
        <w:rPr>
          <w:rFonts w:ascii="Times New Roman" w:hAnsi="Times New Roman" w:cs="Times New Roman"/>
        </w:rPr>
      </w:pPr>
    </w:p>
    <w:tbl>
      <w:tblPr>
        <w:tblStyle w:val="TableGrid"/>
        <w:tblW w:w="0" w:type="auto"/>
        <w:tblLook w:val="04A0" w:firstRow="1" w:lastRow="0" w:firstColumn="1" w:lastColumn="0" w:noHBand="0" w:noVBand="1"/>
      </w:tblPr>
      <w:tblGrid>
        <w:gridCol w:w="741"/>
        <w:gridCol w:w="8298"/>
      </w:tblGrid>
      <w:tr w:rsidR="00F93E5C" w:rsidRPr="00F93E5C" w14:paraId="6BF7D21E" w14:textId="77777777" w:rsidTr="00F93E5C">
        <w:tc>
          <w:tcPr>
            <w:tcW w:w="720" w:type="dxa"/>
            <w:tcBorders>
              <w:top w:val="nil"/>
              <w:left w:val="nil"/>
              <w:bottom w:val="nil"/>
              <w:right w:val="nil"/>
            </w:tcBorders>
            <w:vAlign w:val="bottom"/>
          </w:tcPr>
          <w:p w14:paraId="2012A039" w14:textId="77777777" w:rsidR="00F93E5C" w:rsidRPr="00F93E5C" w:rsidRDefault="00F93E5C" w:rsidP="00F93E5C">
            <w:pPr>
              <w:pStyle w:val="NoSpacing"/>
              <w:spacing w:line="276" w:lineRule="auto"/>
              <w:ind w:left="360"/>
              <w:rPr>
                <w:rFonts w:ascii="Times New Roman" w:hAnsi="Times New Roman" w:cs="Times New Roman"/>
                <w:b/>
              </w:rPr>
            </w:pPr>
            <w:r>
              <w:rPr>
                <w:rFonts w:ascii="Times New Roman" w:hAnsi="Times New Roman" w:cs="Times New Roman"/>
                <w:b/>
              </w:rPr>
              <w:t>4.</w:t>
            </w:r>
          </w:p>
        </w:tc>
        <w:tc>
          <w:tcPr>
            <w:tcW w:w="8298" w:type="dxa"/>
            <w:tcBorders>
              <w:top w:val="nil"/>
              <w:left w:val="nil"/>
              <w:right w:val="nil"/>
            </w:tcBorders>
            <w:shd w:val="clear" w:color="auto" w:fill="CCC9DD"/>
            <w:vAlign w:val="bottom"/>
          </w:tcPr>
          <w:p w14:paraId="05997A5C" w14:textId="77777777" w:rsidR="00F93E5C" w:rsidRPr="00F93E5C" w:rsidRDefault="00F93E5C" w:rsidP="00F93E5C">
            <w:pPr>
              <w:pStyle w:val="NoSpacing"/>
              <w:spacing w:line="276" w:lineRule="auto"/>
              <w:rPr>
                <w:rFonts w:ascii="Times New Roman" w:hAnsi="Times New Roman" w:cs="Times New Roman"/>
              </w:rPr>
            </w:pPr>
          </w:p>
        </w:tc>
      </w:tr>
    </w:tbl>
    <w:p w14:paraId="1D44B9AB" w14:textId="77777777" w:rsidR="007F7340" w:rsidRPr="00D40EF4" w:rsidRDefault="007F7340" w:rsidP="007F7340">
      <w:pPr>
        <w:pStyle w:val="NoSpacing"/>
        <w:spacing w:line="276" w:lineRule="auto"/>
        <w:ind w:left="540"/>
        <w:rPr>
          <w:rFonts w:ascii="Times New Roman" w:hAnsi="Times New Roman" w:cs="Times New Roman"/>
        </w:rPr>
      </w:pPr>
    </w:p>
    <w:p w14:paraId="709396D5" w14:textId="50FB9810" w:rsidR="00D001BC" w:rsidRDefault="00374FC7" w:rsidP="007F7340">
      <w:pPr>
        <w:pStyle w:val="NoSpacing"/>
        <w:numPr>
          <w:ilvl w:val="0"/>
          <w:numId w:val="28"/>
        </w:numPr>
        <w:spacing w:line="276" w:lineRule="auto"/>
        <w:ind w:left="540" w:hanging="540"/>
        <w:rPr>
          <w:rFonts w:ascii="Times New Roman" w:hAnsi="Times New Roman" w:cs="Times New Roman"/>
        </w:rPr>
      </w:pPr>
      <w:r>
        <w:rPr>
          <w:rFonts w:ascii="Times New Roman" w:hAnsi="Times New Roman" w:cs="Times New Roman"/>
        </w:rPr>
        <w:t xml:space="preserve">To whom </w:t>
      </w:r>
      <w:r w:rsidR="00D001BC" w:rsidRPr="00D40EF4">
        <w:rPr>
          <w:rFonts w:ascii="Times New Roman" w:hAnsi="Times New Roman" w:cs="Times New Roman"/>
        </w:rPr>
        <w:t>should communication regarding contract compliance be directed to (i.e. programmatic issues, monitori</w:t>
      </w:r>
      <w:r w:rsidR="006324EA" w:rsidRPr="00D40EF4">
        <w:rPr>
          <w:rFonts w:ascii="Times New Roman" w:hAnsi="Times New Roman" w:cs="Times New Roman"/>
        </w:rPr>
        <w:t>ng reports, audit issues, etc.)?</w:t>
      </w:r>
    </w:p>
    <w:p w14:paraId="690E4EAE" w14:textId="77777777" w:rsidR="00F93E5C" w:rsidRPr="00D40EF4" w:rsidRDefault="00F93E5C" w:rsidP="00F93E5C">
      <w:pPr>
        <w:pStyle w:val="NoSpacing"/>
        <w:spacing w:line="276" w:lineRule="auto"/>
        <w:ind w:left="540"/>
        <w:rPr>
          <w:rFonts w:ascii="Times New Roman" w:hAnsi="Times New Roman" w:cs="Times New Roman"/>
        </w:rPr>
      </w:pPr>
    </w:p>
    <w:tbl>
      <w:tblPr>
        <w:tblStyle w:val="TableGrid"/>
        <w:tblW w:w="0" w:type="auto"/>
        <w:tblLook w:val="04A0" w:firstRow="1" w:lastRow="0" w:firstColumn="1" w:lastColumn="0" w:noHBand="0" w:noVBand="1"/>
      </w:tblPr>
      <w:tblGrid>
        <w:gridCol w:w="741"/>
        <w:gridCol w:w="8298"/>
      </w:tblGrid>
      <w:tr w:rsidR="00F93E5C" w:rsidRPr="00F93E5C" w14:paraId="07BC3AB9" w14:textId="77777777" w:rsidTr="00F93E5C">
        <w:tc>
          <w:tcPr>
            <w:tcW w:w="720" w:type="dxa"/>
            <w:tcBorders>
              <w:top w:val="nil"/>
              <w:left w:val="nil"/>
              <w:bottom w:val="nil"/>
              <w:right w:val="nil"/>
            </w:tcBorders>
            <w:vAlign w:val="bottom"/>
          </w:tcPr>
          <w:p w14:paraId="64ED593A" w14:textId="77777777" w:rsidR="00F93E5C" w:rsidRPr="00F93E5C" w:rsidRDefault="00F93E5C" w:rsidP="00F93E5C">
            <w:pPr>
              <w:pStyle w:val="NoSpacing"/>
              <w:spacing w:line="276" w:lineRule="auto"/>
              <w:ind w:left="360"/>
              <w:rPr>
                <w:rFonts w:ascii="Times New Roman" w:hAnsi="Times New Roman" w:cs="Times New Roman"/>
                <w:b/>
              </w:rPr>
            </w:pPr>
            <w:r>
              <w:rPr>
                <w:rFonts w:ascii="Times New Roman" w:hAnsi="Times New Roman" w:cs="Times New Roman"/>
                <w:b/>
              </w:rPr>
              <w:t>5.</w:t>
            </w:r>
          </w:p>
        </w:tc>
        <w:tc>
          <w:tcPr>
            <w:tcW w:w="8298" w:type="dxa"/>
            <w:tcBorders>
              <w:top w:val="nil"/>
              <w:left w:val="nil"/>
              <w:right w:val="nil"/>
            </w:tcBorders>
            <w:shd w:val="clear" w:color="auto" w:fill="CCC9DD"/>
            <w:vAlign w:val="bottom"/>
          </w:tcPr>
          <w:p w14:paraId="0084F51E" w14:textId="77777777" w:rsidR="00F93E5C" w:rsidRPr="00F93E5C" w:rsidRDefault="00F93E5C" w:rsidP="00F93E5C">
            <w:pPr>
              <w:pStyle w:val="NoSpacing"/>
              <w:spacing w:line="276" w:lineRule="auto"/>
              <w:rPr>
                <w:rFonts w:ascii="Times New Roman" w:hAnsi="Times New Roman" w:cs="Times New Roman"/>
              </w:rPr>
            </w:pPr>
          </w:p>
        </w:tc>
      </w:tr>
    </w:tbl>
    <w:p w14:paraId="5B256EDF" w14:textId="77777777" w:rsidR="007F7340" w:rsidRPr="00D40EF4" w:rsidRDefault="007F7340" w:rsidP="007F7340">
      <w:pPr>
        <w:pStyle w:val="NoSpacing"/>
        <w:spacing w:line="276" w:lineRule="auto"/>
        <w:ind w:left="540"/>
        <w:rPr>
          <w:rFonts w:ascii="Times New Roman" w:hAnsi="Times New Roman" w:cs="Times New Roman"/>
        </w:rPr>
      </w:pPr>
    </w:p>
    <w:p w14:paraId="461B5809" w14:textId="77777777" w:rsidR="00D001BC" w:rsidRDefault="00D001BC" w:rsidP="007F7340">
      <w:pPr>
        <w:pStyle w:val="NoSpacing"/>
        <w:numPr>
          <w:ilvl w:val="0"/>
          <w:numId w:val="28"/>
        </w:numPr>
        <w:spacing w:line="276" w:lineRule="auto"/>
        <w:ind w:left="540" w:hanging="540"/>
        <w:rPr>
          <w:rFonts w:ascii="Times New Roman" w:hAnsi="Times New Roman" w:cs="Times New Roman"/>
        </w:rPr>
      </w:pPr>
      <w:r w:rsidRPr="00D40EF4">
        <w:rPr>
          <w:rFonts w:ascii="Times New Roman" w:hAnsi="Times New Roman" w:cs="Times New Roman"/>
        </w:rPr>
        <w:t>Who is responsible for oversight and day to day decision making at t</w:t>
      </w:r>
      <w:r w:rsidR="006324EA" w:rsidRPr="00D40EF4">
        <w:rPr>
          <w:rFonts w:ascii="Times New Roman" w:hAnsi="Times New Roman" w:cs="Times New Roman"/>
        </w:rPr>
        <w:t>he local level for the facility?</w:t>
      </w:r>
    </w:p>
    <w:p w14:paraId="220D2C89" w14:textId="77777777" w:rsidR="00F93E5C" w:rsidRPr="00D40EF4" w:rsidRDefault="00F93E5C" w:rsidP="00F93E5C">
      <w:pPr>
        <w:pStyle w:val="NoSpacing"/>
        <w:spacing w:line="276" w:lineRule="auto"/>
        <w:ind w:left="540"/>
        <w:rPr>
          <w:rFonts w:ascii="Times New Roman" w:hAnsi="Times New Roman" w:cs="Times New Roman"/>
        </w:rPr>
      </w:pPr>
    </w:p>
    <w:tbl>
      <w:tblPr>
        <w:tblStyle w:val="TableGrid"/>
        <w:tblW w:w="0" w:type="auto"/>
        <w:tblLook w:val="04A0" w:firstRow="1" w:lastRow="0" w:firstColumn="1" w:lastColumn="0" w:noHBand="0" w:noVBand="1"/>
      </w:tblPr>
      <w:tblGrid>
        <w:gridCol w:w="741"/>
        <w:gridCol w:w="8298"/>
      </w:tblGrid>
      <w:tr w:rsidR="00F93E5C" w:rsidRPr="00F93E5C" w14:paraId="60DAE6FF" w14:textId="77777777" w:rsidTr="00F93E5C">
        <w:tc>
          <w:tcPr>
            <w:tcW w:w="720" w:type="dxa"/>
            <w:tcBorders>
              <w:top w:val="nil"/>
              <w:left w:val="nil"/>
              <w:bottom w:val="nil"/>
              <w:right w:val="nil"/>
            </w:tcBorders>
            <w:vAlign w:val="bottom"/>
          </w:tcPr>
          <w:p w14:paraId="6E724062" w14:textId="77777777" w:rsidR="00F93E5C" w:rsidRPr="00F93E5C" w:rsidRDefault="00F93E5C" w:rsidP="00F93E5C">
            <w:pPr>
              <w:pStyle w:val="NoSpacing"/>
              <w:spacing w:line="276" w:lineRule="auto"/>
              <w:ind w:left="360"/>
              <w:rPr>
                <w:rFonts w:ascii="Times New Roman" w:hAnsi="Times New Roman" w:cs="Times New Roman"/>
                <w:b/>
              </w:rPr>
            </w:pPr>
            <w:r>
              <w:rPr>
                <w:rFonts w:ascii="Times New Roman" w:hAnsi="Times New Roman" w:cs="Times New Roman"/>
                <w:b/>
              </w:rPr>
              <w:t>6.</w:t>
            </w:r>
          </w:p>
        </w:tc>
        <w:tc>
          <w:tcPr>
            <w:tcW w:w="8298" w:type="dxa"/>
            <w:tcBorders>
              <w:top w:val="nil"/>
              <w:left w:val="nil"/>
              <w:right w:val="nil"/>
            </w:tcBorders>
            <w:shd w:val="clear" w:color="auto" w:fill="CCC9DD"/>
            <w:vAlign w:val="bottom"/>
          </w:tcPr>
          <w:p w14:paraId="301CEDC8" w14:textId="77777777" w:rsidR="00F93E5C" w:rsidRPr="00F93E5C" w:rsidRDefault="00F93E5C" w:rsidP="00F93E5C">
            <w:pPr>
              <w:pStyle w:val="NoSpacing"/>
              <w:spacing w:line="276" w:lineRule="auto"/>
              <w:rPr>
                <w:rFonts w:ascii="Times New Roman" w:hAnsi="Times New Roman" w:cs="Times New Roman"/>
              </w:rPr>
            </w:pPr>
          </w:p>
        </w:tc>
      </w:tr>
    </w:tbl>
    <w:p w14:paraId="48DCC091" w14:textId="77777777" w:rsidR="00B55B12" w:rsidRPr="00F93E5C" w:rsidRDefault="00B55B12" w:rsidP="007E485D">
      <w:pPr>
        <w:pStyle w:val="NoSpacing"/>
        <w:rPr>
          <w:b/>
        </w:rPr>
      </w:pPr>
    </w:p>
    <w:p w14:paraId="28A5E87F" w14:textId="34F31F4F" w:rsidR="004F7D67" w:rsidRDefault="007E485D">
      <w:pPr>
        <w:rPr>
          <w:rFonts w:ascii="Times New Roman" w:hAnsi="Times New Roman" w:cs="Times New Roman"/>
          <w:b/>
          <w:sz w:val="24"/>
          <w:szCs w:val="24"/>
        </w:rPr>
        <w:sectPr w:rsidR="004F7D67" w:rsidSect="00D001BC">
          <w:headerReference w:type="even" r:id="rId14"/>
          <w:headerReference w:type="default" r:id="rId15"/>
          <w:footerReference w:type="even" r:id="rId16"/>
          <w:footerReference w:type="default" r:id="rId17"/>
          <w:headerReference w:type="first" r:id="rId18"/>
          <w:footerReference w:type="first" r:id="rId19"/>
          <w:pgSz w:w="12240" w:h="15840"/>
          <w:pgMar w:top="990" w:right="1440" w:bottom="1440" w:left="1440" w:header="720" w:footer="720" w:gutter="0"/>
          <w:cols w:space="720"/>
          <w:docGrid w:linePitch="360"/>
        </w:sectPr>
      </w:pPr>
      <w:r w:rsidRPr="00D40EF4">
        <w:rPr>
          <w:rFonts w:ascii="Times New Roman" w:hAnsi="Times New Roman" w:cs="Times New Roman"/>
          <w:b/>
          <w:sz w:val="24"/>
          <w:szCs w:val="24"/>
        </w:rPr>
        <w:br w:type="page"/>
      </w:r>
    </w:p>
    <w:p w14:paraId="6184357B" w14:textId="77777777" w:rsidR="00DC1DBB" w:rsidRPr="00D40EF4" w:rsidRDefault="00DC1DBB" w:rsidP="00DC1DBB">
      <w:pPr>
        <w:rPr>
          <w:rFonts w:ascii="Times New Roman" w:hAnsi="Times New Roman" w:cs="Times New Roman"/>
          <w:b/>
          <w:sz w:val="24"/>
          <w:szCs w:val="24"/>
        </w:rPr>
      </w:pPr>
      <w:r w:rsidRPr="00673812">
        <w:rPr>
          <w:rFonts w:ascii="Times New Roman" w:hAnsi="Times New Roman" w:cs="Times New Roman"/>
          <w:b/>
          <w:sz w:val="24"/>
          <w:szCs w:val="24"/>
        </w:rPr>
        <w:lastRenderedPageBreak/>
        <w:t>Section C - Program Description Specific Information</w:t>
      </w:r>
    </w:p>
    <w:tbl>
      <w:tblPr>
        <w:tblStyle w:val="TableGrid"/>
        <w:tblW w:w="0" w:type="auto"/>
        <w:tblLook w:val="04A0" w:firstRow="1" w:lastRow="0" w:firstColumn="1" w:lastColumn="0" w:noHBand="0" w:noVBand="1"/>
      </w:tblPr>
      <w:tblGrid>
        <w:gridCol w:w="1638"/>
        <w:gridCol w:w="7380"/>
      </w:tblGrid>
      <w:tr w:rsidR="00DC1DBB" w:rsidRPr="00F93E5C" w14:paraId="631D9598" w14:textId="77777777" w:rsidTr="00F171D1">
        <w:tc>
          <w:tcPr>
            <w:tcW w:w="1638" w:type="dxa"/>
            <w:tcBorders>
              <w:top w:val="nil"/>
              <w:left w:val="nil"/>
              <w:bottom w:val="nil"/>
              <w:right w:val="nil"/>
            </w:tcBorders>
            <w:vAlign w:val="bottom"/>
          </w:tcPr>
          <w:p w14:paraId="28049F1B" w14:textId="77777777" w:rsidR="00DC1DBB" w:rsidRPr="00F93E5C" w:rsidRDefault="00DC1DBB" w:rsidP="00F171D1">
            <w:pPr>
              <w:pStyle w:val="NoSpacing"/>
              <w:spacing w:line="276" w:lineRule="auto"/>
              <w:rPr>
                <w:rFonts w:ascii="Times New Roman" w:hAnsi="Times New Roman" w:cs="Times New Roman"/>
                <w:b/>
              </w:rPr>
            </w:pPr>
            <w:r w:rsidRPr="00F93E5C">
              <w:rPr>
                <w:rFonts w:ascii="Times New Roman" w:hAnsi="Times New Roman" w:cs="Times New Roman"/>
                <w:b/>
              </w:rPr>
              <w:t>Agency Name:</w:t>
            </w:r>
          </w:p>
        </w:tc>
        <w:tc>
          <w:tcPr>
            <w:tcW w:w="7380" w:type="dxa"/>
            <w:tcBorders>
              <w:top w:val="nil"/>
              <w:left w:val="nil"/>
              <w:right w:val="nil"/>
            </w:tcBorders>
            <w:shd w:val="clear" w:color="auto" w:fill="CCC9DD"/>
            <w:vAlign w:val="bottom"/>
          </w:tcPr>
          <w:p w14:paraId="5458861B" w14:textId="77777777" w:rsidR="00DC1DBB" w:rsidRPr="00F93E5C" w:rsidRDefault="00DC1DBB" w:rsidP="00F171D1">
            <w:pPr>
              <w:pStyle w:val="NoSpacing"/>
              <w:spacing w:line="276" w:lineRule="auto"/>
              <w:rPr>
                <w:rFonts w:ascii="Times New Roman" w:hAnsi="Times New Roman" w:cs="Times New Roman"/>
              </w:rPr>
            </w:pPr>
          </w:p>
        </w:tc>
      </w:tr>
    </w:tbl>
    <w:p w14:paraId="682EAD1C" w14:textId="77777777" w:rsidR="002525F1" w:rsidRDefault="002525F1" w:rsidP="00DC1DBB">
      <w:pPr>
        <w:rPr>
          <w:rFonts w:ascii="Times New Roman" w:hAnsi="Times New Roman" w:cs="Times New Roman"/>
          <w:b/>
        </w:rPr>
      </w:pPr>
    </w:p>
    <w:p w14:paraId="180FC95F" w14:textId="0D9D5766" w:rsidR="00DC1DBB" w:rsidRPr="00F93E5C" w:rsidRDefault="00DC1DBB" w:rsidP="00DC1DBB">
      <w:pPr>
        <w:rPr>
          <w:rFonts w:ascii="Times New Roman" w:hAnsi="Times New Roman" w:cs="Times New Roman"/>
          <w:b/>
        </w:rPr>
      </w:pPr>
      <w:r w:rsidRPr="00F93E5C">
        <w:rPr>
          <w:rFonts w:ascii="Times New Roman" w:hAnsi="Times New Roman" w:cs="Times New Roman"/>
          <w:b/>
        </w:rPr>
        <w:t>Program Description</w:t>
      </w:r>
    </w:p>
    <w:p w14:paraId="40AFEF26" w14:textId="08020BAF" w:rsidR="00FE0E57" w:rsidRDefault="00DC1DBB" w:rsidP="00FE0E57">
      <w:pPr>
        <w:rPr>
          <w:rFonts w:ascii="Times New Roman" w:hAnsi="Times New Roman" w:cs="Times New Roman"/>
        </w:rPr>
      </w:pPr>
      <w:r w:rsidRPr="00D40EF4">
        <w:rPr>
          <w:rFonts w:ascii="Times New Roman" w:hAnsi="Times New Roman" w:cs="Times New Roman"/>
        </w:rPr>
        <w:t xml:space="preserve">It is important that front line assessment personnel know as much about your program(s) as possible to ensure the best treatment match.  Please complete the checklist below and </w:t>
      </w:r>
      <w:r w:rsidR="005D038D">
        <w:rPr>
          <w:rFonts w:ascii="Times New Roman" w:hAnsi="Times New Roman" w:cs="Times New Roman"/>
        </w:rPr>
        <w:t>attach</w:t>
      </w:r>
      <w:r w:rsidRPr="00D40EF4">
        <w:rPr>
          <w:rFonts w:ascii="Times New Roman" w:hAnsi="Times New Roman" w:cs="Times New Roman"/>
        </w:rPr>
        <w:t xml:space="preserve"> narrative items </w:t>
      </w:r>
      <w:r w:rsidR="00650B0D">
        <w:rPr>
          <w:rFonts w:ascii="Times New Roman" w:hAnsi="Times New Roman" w:cs="Times New Roman"/>
        </w:rPr>
        <w:t>A</w:t>
      </w:r>
      <w:r w:rsidRPr="00D40EF4">
        <w:rPr>
          <w:rFonts w:ascii="Times New Roman" w:hAnsi="Times New Roman" w:cs="Times New Roman"/>
        </w:rPr>
        <w:t xml:space="preserve"> through </w:t>
      </w:r>
      <w:r w:rsidR="00650B0D">
        <w:rPr>
          <w:rFonts w:ascii="Times New Roman" w:hAnsi="Times New Roman" w:cs="Times New Roman"/>
        </w:rPr>
        <w:t>Q</w:t>
      </w:r>
      <w:r w:rsidRPr="00D40EF4">
        <w:rPr>
          <w:rFonts w:ascii="Times New Roman" w:hAnsi="Times New Roman" w:cs="Times New Roman"/>
        </w:rPr>
        <w:t xml:space="preserve"> for </w:t>
      </w:r>
      <w:r w:rsidRPr="008738A9">
        <w:rPr>
          <w:rFonts w:ascii="Times New Roman" w:hAnsi="Times New Roman" w:cs="Times New Roman"/>
          <w:u w:val="single"/>
        </w:rPr>
        <w:t>each</w:t>
      </w:r>
      <w:r w:rsidRPr="00D40EF4">
        <w:rPr>
          <w:rFonts w:ascii="Times New Roman" w:hAnsi="Times New Roman" w:cs="Times New Roman"/>
        </w:rPr>
        <w:t xml:space="preserve"> unique service activity you offer at your facility(ies).  Description should be brief and concise; thus your narrative is to be limited to one-third page.  </w:t>
      </w:r>
      <w:r w:rsidRPr="00B1451D">
        <w:rPr>
          <w:rFonts w:ascii="Times New Roman" w:hAnsi="Times New Roman" w:cs="Times New Roman"/>
        </w:rPr>
        <w:t>Do not use attachments unless specifically requested.</w:t>
      </w:r>
      <w:r w:rsidRPr="00D40EF4">
        <w:rPr>
          <w:rFonts w:ascii="Times New Roman" w:hAnsi="Times New Roman" w:cs="Times New Roman"/>
        </w:rPr>
        <w:t xml:space="preserve">  </w:t>
      </w:r>
    </w:p>
    <w:p w14:paraId="6AAC41DE" w14:textId="3876683C" w:rsidR="00FE0E57" w:rsidRPr="00D40EF4" w:rsidRDefault="00FE0E57" w:rsidP="00FE0E57">
      <w:pPr>
        <w:rPr>
          <w:rFonts w:ascii="Times New Roman" w:hAnsi="Times New Roman" w:cs="Times New Roman"/>
        </w:rPr>
      </w:pPr>
      <w:r>
        <w:rPr>
          <w:rFonts w:ascii="Times New Roman" w:hAnsi="Times New Roman" w:cs="Times New Roman"/>
          <w:b/>
        </w:rPr>
        <w:t>E</w:t>
      </w:r>
      <w:r w:rsidRPr="00D40EF4">
        <w:rPr>
          <w:rFonts w:ascii="Times New Roman" w:hAnsi="Times New Roman" w:cs="Times New Roman"/>
          <w:b/>
        </w:rPr>
        <w:t>xample:</w:t>
      </w:r>
      <w:r>
        <w:rPr>
          <w:rFonts w:ascii="Times New Roman" w:hAnsi="Times New Roman" w:cs="Times New Roman"/>
        </w:rPr>
        <w:t xml:space="preserve">  </w:t>
      </w:r>
      <w:r w:rsidRPr="00D40EF4">
        <w:rPr>
          <w:rFonts w:ascii="Times New Roman" w:hAnsi="Times New Roman" w:cs="Times New Roman"/>
        </w:rPr>
        <w:t xml:space="preserve">You offer a </w:t>
      </w:r>
      <w:r>
        <w:rPr>
          <w:rFonts w:ascii="Times New Roman" w:hAnsi="Times New Roman" w:cs="Times New Roman"/>
        </w:rPr>
        <w:t>clinically managed residential program for adults (3.5).</w:t>
      </w:r>
      <w:r w:rsidRPr="00D40EF4">
        <w:rPr>
          <w:rFonts w:ascii="Times New Roman" w:hAnsi="Times New Roman" w:cs="Times New Roman"/>
        </w:rPr>
        <w:t xml:space="preserve">  There are no special tracks or target populations.  You would only complete one checklist and one narrative.  </w:t>
      </w:r>
      <w:r>
        <w:rPr>
          <w:rFonts w:ascii="Times New Roman" w:hAnsi="Times New Roman" w:cs="Times New Roman"/>
        </w:rPr>
        <w:t>If yo</w:t>
      </w:r>
      <w:r w:rsidRPr="00D40EF4">
        <w:rPr>
          <w:rFonts w:ascii="Times New Roman" w:hAnsi="Times New Roman" w:cs="Times New Roman"/>
        </w:rPr>
        <w:t xml:space="preserve">u </w:t>
      </w:r>
      <w:r>
        <w:rPr>
          <w:rFonts w:ascii="Times New Roman" w:hAnsi="Times New Roman" w:cs="Times New Roman"/>
        </w:rPr>
        <w:t>also</w:t>
      </w:r>
      <w:r w:rsidRPr="00D40EF4">
        <w:rPr>
          <w:rFonts w:ascii="Times New Roman" w:hAnsi="Times New Roman" w:cs="Times New Roman"/>
        </w:rPr>
        <w:t xml:space="preserve"> offer a co-occurring program for this same population</w:t>
      </w:r>
      <w:r>
        <w:rPr>
          <w:rFonts w:ascii="Times New Roman" w:hAnsi="Times New Roman" w:cs="Times New Roman"/>
        </w:rPr>
        <w:t>, y</w:t>
      </w:r>
      <w:r w:rsidRPr="00D40EF4">
        <w:rPr>
          <w:rFonts w:ascii="Times New Roman" w:hAnsi="Times New Roman" w:cs="Times New Roman"/>
        </w:rPr>
        <w:t xml:space="preserve">ou would complete an additional checklist and narrative to present this program.  </w:t>
      </w:r>
    </w:p>
    <w:p w14:paraId="05815AC9" w14:textId="505B157C" w:rsidR="0076408E" w:rsidRPr="0076408E" w:rsidRDefault="0076408E" w:rsidP="00DC1DBB">
      <w:pPr>
        <w:rPr>
          <w:rFonts w:ascii="Times New Roman" w:hAnsi="Times New Roman" w:cs="Times New Roman"/>
        </w:rPr>
      </w:pPr>
      <w:r w:rsidRPr="0076408E">
        <w:rPr>
          <w:rFonts w:ascii="Times New Roman" w:hAnsi="Times New Roman" w:cs="Times New Roman"/>
          <w:b/>
          <w:color w:val="FF0000"/>
          <w:u w:val="single"/>
        </w:rPr>
        <w:t>NOTE</w:t>
      </w:r>
      <w:r w:rsidRPr="0076408E">
        <w:rPr>
          <w:rFonts w:ascii="Times New Roman" w:hAnsi="Times New Roman" w:cs="Times New Roman"/>
          <w:b/>
        </w:rPr>
        <w:t xml:space="preserve">: </w:t>
      </w:r>
      <w:r w:rsidRPr="0076408E">
        <w:rPr>
          <w:rFonts w:ascii="Times New Roman" w:hAnsi="Times New Roman" w:cs="Times New Roman"/>
        </w:rPr>
        <w:t xml:space="preserve">The development of a rate for treatment services may </w:t>
      </w:r>
      <w:r w:rsidR="00FE0E57">
        <w:rPr>
          <w:rFonts w:ascii="Times New Roman" w:hAnsi="Times New Roman" w:cs="Times New Roman"/>
        </w:rPr>
        <w:t>take into consideration</w:t>
      </w:r>
      <w:r w:rsidRPr="0076408E">
        <w:rPr>
          <w:rFonts w:ascii="Times New Roman" w:hAnsi="Times New Roman" w:cs="Times New Roman"/>
        </w:rPr>
        <w:t xml:space="preserve"> other clinical activities that are not part of the therapeutic array of services, some of which may be required by regulation, such as aftercare planning as well as the management of non-treatment needs while an individual is in the treatment program.  The rate may </w:t>
      </w:r>
      <w:r w:rsidRPr="00FE0E57">
        <w:rPr>
          <w:rFonts w:ascii="Times New Roman" w:hAnsi="Times New Roman" w:cs="Times New Roman"/>
          <w:i/>
        </w:rPr>
        <w:t>not</w:t>
      </w:r>
      <w:r w:rsidRPr="0076408E">
        <w:rPr>
          <w:rFonts w:ascii="Times New Roman" w:hAnsi="Times New Roman" w:cs="Times New Roman"/>
        </w:rPr>
        <w:t xml:space="preserve"> include the provision of case management activities that are required </w:t>
      </w:r>
      <w:r w:rsidR="00FE0E57">
        <w:rPr>
          <w:rFonts w:ascii="Times New Roman" w:hAnsi="Times New Roman" w:cs="Times New Roman"/>
        </w:rPr>
        <w:t>in the</w:t>
      </w:r>
      <w:r w:rsidRPr="0076408E">
        <w:rPr>
          <w:rFonts w:ascii="Times New Roman" w:hAnsi="Times New Roman" w:cs="Times New Roman"/>
        </w:rPr>
        <w:t xml:space="preserve"> DDAP Treatment Manual, such as screening, level of care assessment, and completion of reporting requirements for specialty grants.</w:t>
      </w:r>
    </w:p>
    <w:p w14:paraId="6015D7AE" w14:textId="575CB88C" w:rsidR="008738A9" w:rsidRDefault="00DC1DBB" w:rsidP="00DC1DBB">
      <w:pPr>
        <w:rPr>
          <w:rFonts w:ascii="Times New Roman" w:hAnsi="Times New Roman" w:cs="Times New Roman"/>
        </w:rPr>
      </w:pPr>
      <w:r w:rsidRPr="00D40EF4">
        <w:rPr>
          <w:rFonts w:ascii="Times New Roman" w:hAnsi="Times New Roman" w:cs="Times New Roman"/>
          <w:b/>
        </w:rPr>
        <w:t xml:space="preserve">Program Type: </w:t>
      </w:r>
      <w:r w:rsidRPr="00D40EF4">
        <w:rPr>
          <w:rFonts w:ascii="Times New Roman" w:hAnsi="Times New Roman" w:cs="Times New Roman"/>
        </w:rPr>
        <w:t>Only programs that have both a drug and alcohol license and a mental health license can be classified as dual diagnosed/Co-occurring.</w:t>
      </w:r>
      <w:r w:rsidR="005A21A7">
        <w:rPr>
          <w:rFonts w:ascii="Times New Roman" w:hAnsi="Times New Roman" w:cs="Times New Roman"/>
        </w:rPr>
        <w:br/>
      </w:r>
    </w:p>
    <w:p w14:paraId="1426E94D" w14:textId="77777777" w:rsidR="00B17C68" w:rsidRPr="007D09CD" w:rsidRDefault="00B17C68" w:rsidP="00B17C68">
      <w:pPr>
        <w:pStyle w:val="NoSpacing"/>
        <w:pBdr>
          <w:top w:val="single" w:sz="4" w:space="1" w:color="auto"/>
          <w:left w:val="single" w:sz="4" w:space="4" w:color="auto"/>
          <w:bottom w:val="single" w:sz="4" w:space="1" w:color="auto"/>
          <w:right w:val="single" w:sz="4" w:space="0" w:color="auto"/>
        </w:pBdr>
        <w:rPr>
          <w:rFonts w:cstheme="minorHAnsi"/>
        </w:rPr>
      </w:pPr>
      <w:r w:rsidRPr="007D09CD">
        <w:rPr>
          <w:rFonts w:cstheme="minorHAnsi"/>
        </w:rPr>
        <w:fldChar w:fldCharType="begin">
          <w:ffData>
            <w:name w:val="Check1"/>
            <w:enabled/>
            <w:calcOnExit w:val="0"/>
            <w:checkBox>
              <w:sizeAuto/>
              <w:default w:val="0"/>
            </w:checkBox>
          </w:ffData>
        </w:fldChar>
      </w:r>
      <w:r w:rsidRPr="007D09CD">
        <w:rPr>
          <w:rFonts w:cstheme="minorHAnsi"/>
        </w:rPr>
        <w:instrText xml:space="preserve"> FORMCHECKBOX </w:instrText>
      </w:r>
      <w:r w:rsidRPr="007D09CD">
        <w:rPr>
          <w:rFonts w:cstheme="minorHAnsi"/>
        </w:rPr>
      </w:r>
      <w:r w:rsidRPr="007D09CD">
        <w:rPr>
          <w:rFonts w:cstheme="minorHAnsi"/>
        </w:rPr>
        <w:fldChar w:fldCharType="separate"/>
      </w:r>
      <w:r w:rsidRPr="007D09CD">
        <w:rPr>
          <w:rFonts w:cstheme="minorHAnsi"/>
        </w:rPr>
        <w:fldChar w:fldCharType="end"/>
      </w:r>
      <w:r>
        <w:rPr>
          <w:rFonts w:cstheme="minorHAnsi"/>
        </w:rPr>
        <w:t xml:space="preserve"> </w:t>
      </w:r>
      <w:r w:rsidRPr="007D09CD">
        <w:rPr>
          <w:rFonts w:cstheme="minorHAnsi"/>
        </w:rPr>
        <w:t xml:space="preserve">Medically Monitored Inpatient Withdrawal Management </w:t>
      </w:r>
      <w:r>
        <w:rPr>
          <w:rFonts w:cstheme="minorHAnsi"/>
        </w:rPr>
        <w:t>(3.7WM)</w:t>
      </w:r>
    </w:p>
    <w:p w14:paraId="33D0F4A8" w14:textId="77777777" w:rsidR="00B17C68" w:rsidRDefault="00B17C68" w:rsidP="00B17C68">
      <w:pPr>
        <w:pStyle w:val="NoSpacing"/>
        <w:pBdr>
          <w:top w:val="single" w:sz="4" w:space="1" w:color="auto"/>
          <w:left w:val="single" w:sz="4" w:space="4" w:color="auto"/>
          <w:bottom w:val="single" w:sz="4" w:space="1" w:color="auto"/>
          <w:right w:val="single" w:sz="4" w:space="0" w:color="auto"/>
        </w:pBdr>
        <w:rPr>
          <w:rFonts w:cstheme="minorHAnsi"/>
        </w:rPr>
      </w:pPr>
    </w:p>
    <w:p w14:paraId="7246A805" w14:textId="58049B54" w:rsidR="00B17C68" w:rsidRDefault="00B17C68" w:rsidP="00B17C68">
      <w:pPr>
        <w:pStyle w:val="NoSpacing"/>
        <w:pBdr>
          <w:top w:val="single" w:sz="4" w:space="1" w:color="auto"/>
          <w:left w:val="single" w:sz="4" w:space="4" w:color="auto"/>
          <w:bottom w:val="single" w:sz="4" w:space="1" w:color="auto"/>
          <w:right w:val="single" w:sz="4" w:space="0" w:color="auto"/>
        </w:pBdr>
        <w:rPr>
          <w:rFonts w:cstheme="minorHAnsi"/>
        </w:rPr>
      </w:pPr>
      <w:r w:rsidRPr="007D09CD">
        <w:rPr>
          <w:rFonts w:cstheme="minorHAnsi"/>
        </w:rPr>
        <w:fldChar w:fldCharType="begin">
          <w:ffData>
            <w:name w:val="Check2"/>
            <w:enabled/>
            <w:calcOnExit w:val="0"/>
            <w:checkBox>
              <w:sizeAuto/>
              <w:default w:val="0"/>
            </w:checkBox>
          </w:ffData>
        </w:fldChar>
      </w:r>
      <w:r w:rsidRPr="007D09CD">
        <w:rPr>
          <w:rFonts w:cstheme="minorHAnsi"/>
        </w:rPr>
        <w:instrText xml:space="preserve"> FORMCHECKBOX </w:instrText>
      </w:r>
      <w:r w:rsidRPr="007D09CD">
        <w:rPr>
          <w:rFonts w:cstheme="minorHAnsi"/>
        </w:rPr>
      </w:r>
      <w:r w:rsidRPr="007D09CD">
        <w:rPr>
          <w:rFonts w:cstheme="minorHAnsi"/>
        </w:rPr>
        <w:fldChar w:fldCharType="separate"/>
      </w:r>
      <w:r w:rsidRPr="007D09CD">
        <w:rPr>
          <w:rFonts w:cstheme="minorHAnsi"/>
        </w:rPr>
        <w:fldChar w:fldCharType="end"/>
      </w:r>
      <w:r w:rsidRPr="007D09CD">
        <w:rPr>
          <w:rFonts w:cstheme="minorHAnsi"/>
          <w:highlight w:val="cyan"/>
        </w:rPr>
        <w:fldChar w:fldCharType="begin">
          <w:ffData>
            <w:name w:val="Check1"/>
            <w:enabled/>
            <w:calcOnExit w:val="0"/>
            <w:checkBox>
              <w:sizeAuto/>
              <w:default w:val="0"/>
            </w:checkBox>
          </w:ffData>
        </w:fldChar>
      </w:r>
      <w:r w:rsidRPr="007D09CD">
        <w:rPr>
          <w:rFonts w:cstheme="minorHAnsi"/>
          <w:highlight w:val="cyan"/>
        </w:rPr>
        <w:instrText xml:space="preserve"> FORMCHECKBOX </w:instrText>
      </w:r>
      <w:r w:rsidRPr="007D09CD">
        <w:rPr>
          <w:rFonts w:cstheme="minorHAnsi"/>
          <w:highlight w:val="cyan"/>
        </w:rPr>
      </w:r>
      <w:r w:rsidRPr="007D09CD">
        <w:rPr>
          <w:rFonts w:cstheme="minorHAnsi"/>
          <w:highlight w:val="cyan"/>
        </w:rPr>
        <w:fldChar w:fldCharType="separate"/>
      </w:r>
      <w:r w:rsidRPr="007D09CD">
        <w:rPr>
          <w:rFonts w:cstheme="minorHAnsi"/>
          <w:highlight w:val="cyan"/>
        </w:rPr>
        <w:fldChar w:fldCharType="end"/>
      </w:r>
      <w:r>
        <w:rPr>
          <w:rFonts w:cstheme="minorHAnsi"/>
        </w:rPr>
        <w:t xml:space="preserve"> </w:t>
      </w:r>
      <w:r w:rsidRPr="007D09CD">
        <w:rPr>
          <w:rFonts w:cstheme="minorHAnsi"/>
        </w:rPr>
        <w:t xml:space="preserve">Medically Monitored </w:t>
      </w:r>
      <w:r>
        <w:rPr>
          <w:rFonts w:cstheme="minorHAnsi"/>
        </w:rPr>
        <w:t xml:space="preserve">Intensive </w:t>
      </w:r>
      <w:r w:rsidRPr="007D09CD">
        <w:rPr>
          <w:rFonts w:cstheme="minorHAnsi"/>
        </w:rPr>
        <w:t>Inpatient</w:t>
      </w:r>
      <w:r>
        <w:rPr>
          <w:rFonts w:cstheme="minorHAnsi"/>
        </w:rPr>
        <w:t xml:space="preserve"> Services - Adult (3.7)</w:t>
      </w:r>
      <w:r w:rsidRPr="007D09CD">
        <w:rPr>
          <w:rFonts w:cstheme="minorHAnsi"/>
        </w:rPr>
        <w:t xml:space="preserve"> </w:t>
      </w:r>
      <w:r w:rsidR="00150022">
        <w:rPr>
          <w:rFonts w:cstheme="minorHAnsi"/>
        </w:rPr>
        <w:t>**</w:t>
      </w:r>
    </w:p>
    <w:p w14:paraId="1BA8C39A" w14:textId="5F99515D" w:rsidR="00B17C68" w:rsidRDefault="00B17C68" w:rsidP="00B17C68">
      <w:pPr>
        <w:pStyle w:val="NoSpacing"/>
        <w:pBdr>
          <w:top w:val="single" w:sz="4" w:space="1" w:color="auto"/>
          <w:left w:val="single" w:sz="4" w:space="4" w:color="auto"/>
          <w:bottom w:val="single" w:sz="4" w:space="1" w:color="auto"/>
          <w:right w:val="single" w:sz="4" w:space="0" w:color="auto"/>
        </w:pBdr>
        <w:rPr>
          <w:rFonts w:cstheme="minorHAnsi"/>
        </w:rPr>
      </w:pPr>
      <w:r w:rsidRPr="007D09CD">
        <w:rPr>
          <w:rFonts w:cstheme="minorHAnsi"/>
        </w:rPr>
        <w:fldChar w:fldCharType="begin">
          <w:ffData>
            <w:name w:val="Check2"/>
            <w:enabled/>
            <w:calcOnExit w:val="0"/>
            <w:checkBox>
              <w:sizeAuto/>
              <w:default w:val="0"/>
            </w:checkBox>
          </w:ffData>
        </w:fldChar>
      </w:r>
      <w:r w:rsidRPr="007D09CD">
        <w:rPr>
          <w:rFonts w:cstheme="minorHAnsi"/>
        </w:rPr>
        <w:instrText xml:space="preserve"> FORMCHECKBOX </w:instrText>
      </w:r>
      <w:r w:rsidRPr="007D09CD">
        <w:rPr>
          <w:rFonts w:cstheme="minorHAnsi"/>
        </w:rPr>
      </w:r>
      <w:r w:rsidRPr="007D09CD">
        <w:rPr>
          <w:rFonts w:cstheme="minorHAnsi"/>
        </w:rPr>
        <w:fldChar w:fldCharType="separate"/>
      </w:r>
      <w:r w:rsidRPr="007D09CD">
        <w:rPr>
          <w:rFonts w:cstheme="minorHAnsi"/>
        </w:rPr>
        <w:fldChar w:fldCharType="end"/>
      </w:r>
      <w:r w:rsidR="006A72C2">
        <w:rPr>
          <w:rFonts w:cstheme="minorHAnsi"/>
          <w:highlight w:val="cyan"/>
        </w:rPr>
        <w:fldChar w:fldCharType="begin">
          <w:ffData>
            <w:name w:val="Check1"/>
            <w:enabled/>
            <w:calcOnExit w:val="0"/>
            <w:checkBox>
              <w:sizeAuto/>
              <w:default w:val="0"/>
            </w:checkBox>
          </w:ffData>
        </w:fldChar>
      </w:r>
      <w:bookmarkStart w:id="2" w:name="Check1"/>
      <w:r w:rsidR="006A72C2">
        <w:rPr>
          <w:rFonts w:cstheme="minorHAnsi"/>
          <w:highlight w:val="cyan"/>
        </w:rPr>
        <w:instrText xml:space="preserve"> FORMCHECKBOX </w:instrText>
      </w:r>
      <w:r w:rsidR="006A72C2">
        <w:rPr>
          <w:rFonts w:cstheme="minorHAnsi"/>
          <w:highlight w:val="cyan"/>
        </w:rPr>
      </w:r>
      <w:r w:rsidR="006A72C2">
        <w:rPr>
          <w:rFonts w:cstheme="minorHAnsi"/>
          <w:highlight w:val="cyan"/>
        </w:rPr>
        <w:fldChar w:fldCharType="separate"/>
      </w:r>
      <w:r w:rsidR="006A72C2">
        <w:rPr>
          <w:rFonts w:cstheme="minorHAnsi"/>
          <w:highlight w:val="cyan"/>
        </w:rPr>
        <w:fldChar w:fldCharType="end"/>
      </w:r>
      <w:bookmarkEnd w:id="2"/>
      <w:r>
        <w:rPr>
          <w:rFonts w:cstheme="minorHAnsi"/>
        </w:rPr>
        <w:t xml:space="preserve"> Medically Monitored High-Intensity Inpatient Services – Adolescent (3.7)</w:t>
      </w:r>
      <w:r w:rsidR="00150022">
        <w:rPr>
          <w:rFonts w:cstheme="minorHAnsi"/>
        </w:rPr>
        <w:t xml:space="preserve"> **</w:t>
      </w:r>
    </w:p>
    <w:p w14:paraId="3464A11F" w14:textId="77777777" w:rsidR="00B17C68" w:rsidRPr="007D09CD" w:rsidRDefault="00B17C68" w:rsidP="00B17C68">
      <w:pPr>
        <w:pStyle w:val="NoSpacing"/>
        <w:pBdr>
          <w:top w:val="single" w:sz="4" w:space="1" w:color="auto"/>
          <w:left w:val="single" w:sz="4" w:space="4" w:color="auto"/>
          <w:bottom w:val="single" w:sz="4" w:space="1" w:color="auto"/>
          <w:right w:val="single" w:sz="4" w:space="0" w:color="auto"/>
        </w:pBdr>
        <w:rPr>
          <w:rFonts w:cstheme="minorHAnsi"/>
        </w:rPr>
      </w:pPr>
      <w:r w:rsidRPr="007D09CD">
        <w:rPr>
          <w:rFonts w:cstheme="minorHAnsi"/>
        </w:rPr>
        <w:fldChar w:fldCharType="begin">
          <w:ffData>
            <w:name w:val="Check2"/>
            <w:enabled/>
            <w:calcOnExit w:val="0"/>
            <w:checkBox>
              <w:sizeAuto/>
              <w:default w:val="0"/>
            </w:checkBox>
          </w:ffData>
        </w:fldChar>
      </w:r>
      <w:r w:rsidRPr="007D09CD">
        <w:rPr>
          <w:rFonts w:cstheme="minorHAnsi"/>
        </w:rPr>
        <w:instrText xml:space="preserve"> FORMCHECKBOX </w:instrText>
      </w:r>
      <w:r w:rsidRPr="007D09CD">
        <w:rPr>
          <w:rFonts w:cstheme="minorHAnsi"/>
        </w:rPr>
      </w:r>
      <w:r w:rsidRPr="007D09CD">
        <w:rPr>
          <w:rFonts w:cstheme="minorHAnsi"/>
        </w:rPr>
        <w:fldChar w:fldCharType="separate"/>
      </w:r>
      <w:r w:rsidRPr="007D09CD">
        <w:rPr>
          <w:rFonts w:cstheme="minorHAnsi"/>
        </w:rPr>
        <w:fldChar w:fldCharType="end"/>
      </w:r>
      <w:r w:rsidRPr="007D09CD">
        <w:rPr>
          <w:rFonts w:cstheme="minorHAnsi"/>
          <w:highlight w:val="magenta"/>
        </w:rPr>
        <w:fldChar w:fldCharType="begin">
          <w:ffData>
            <w:name w:val="Check2"/>
            <w:enabled/>
            <w:calcOnExit w:val="0"/>
            <w:checkBox>
              <w:sizeAuto/>
              <w:default w:val="0"/>
            </w:checkBox>
          </w:ffData>
        </w:fldChar>
      </w:r>
      <w:r w:rsidRPr="007D09CD">
        <w:rPr>
          <w:rFonts w:cstheme="minorHAnsi"/>
          <w:highlight w:val="magenta"/>
        </w:rPr>
        <w:instrText xml:space="preserve"> FORMCHECKBOX </w:instrText>
      </w:r>
      <w:r w:rsidRPr="007D09CD">
        <w:rPr>
          <w:rFonts w:cstheme="minorHAnsi"/>
          <w:highlight w:val="magenta"/>
        </w:rPr>
      </w:r>
      <w:r w:rsidRPr="007D09CD">
        <w:rPr>
          <w:rFonts w:cstheme="minorHAnsi"/>
          <w:highlight w:val="magenta"/>
        </w:rPr>
        <w:fldChar w:fldCharType="separate"/>
      </w:r>
      <w:r w:rsidRPr="007D09CD">
        <w:rPr>
          <w:rFonts w:cstheme="minorHAnsi"/>
          <w:highlight w:val="magenta"/>
        </w:rPr>
        <w:fldChar w:fldCharType="end"/>
      </w:r>
      <w:r w:rsidRPr="007D09CD">
        <w:rPr>
          <w:rFonts w:cstheme="minorHAnsi"/>
          <w:highlight w:val="cyan"/>
        </w:rPr>
        <w:fldChar w:fldCharType="begin">
          <w:ffData>
            <w:name w:val="Check1"/>
            <w:enabled/>
            <w:calcOnExit w:val="0"/>
            <w:checkBox>
              <w:sizeAuto/>
              <w:default w:val="0"/>
            </w:checkBox>
          </w:ffData>
        </w:fldChar>
      </w:r>
      <w:r w:rsidRPr="007D09CD">
        <w:rPr>
          <w:rFonts w:cstheme="minorHAnsi"/>
          <w:highlight w:val="cyan"/>
        </w:rPr>
        <w:instrText xml:space="preserve"> FORMCHECKBOX </w:instrText>
      </w:r>
      <w:r w:rsidRPr="007D09CD">
        <w:rPr>
          <w:rFonts w:cstheme="minorHAnsi"/>
          <w:highlight w:val="cyan"/>
        </w:rPr>
      </w:r>
      <w:r w:rsidRPr="007D09CD">
        <w:rPr>
          <w:rFonts w:cstheme="minorHAnsi"/>
          <w:highlight w:val="cyan"/>
        </w:rPr>
        <w:fldChar w:fldCharType="separate"/>
      </w:r>
      <w:r w:rsidRPr="007D09CD">
        <w:rPr>
          <w:rFonts w:cstheme="minorHAnsi"/>
          <w:highlight w:val="cyan"/>
        </w:rPr>
        <w:fldChar w:fldCharType="end"/>
      </w:r>
      <w:r>
        <w:rPr>
          <w:rFonts w:cstheme="minorHAnsi"/>
        </w:rPr>
        <w:t xml:space="preserve"> </w:t>
      </w:r>
      <w:r w:rsidRPr="007D09CD">
        <w:rPr>
          <w:rFonts w:cstheme="minorHAnsi"/>
        </w:rPr>
        <w:t xml:space="preserve">Clinically Managed </w:t>
      </w:r>
      <w:r>
        <w:rPr>
          <w:rFonts w:cstheme="minorHAnsi"/>
          <w:iCs/>
        </w:rPr>
        <w:t>High-</w:t>
      </w:r>
      <w:r w:rsidRPr="007D09CD">
        <w:rPr>
          <w:rFonts w:cstheme="minorHAnsi"/>
        </w:rPr>
        <w:t>Intensity Residential</w:t>
      </w:r>
      <w:r>
        <w:rPr>
          <w:rFonts w:cstheme="minorHAnsi"/>
        </w:rPr>
        <w:t xml:space="preserve"> Services</w:t>
      </w:r>
      <w:r w:rsidRPr="007D09CD">
        <w:rPr>
          <w:rFonts w:cstheme="minorHAnsi"/>
        </w:rPr>
        <w:t xml:space="preserve"> </w:t>
      </w:r>
      <w:r>
        <w:rPr>
          <w:rFonts w:cstheme="minorHAnsi"/>
        </w:rPr>
        <w:t xml:space="preserve">– Adult </w:t>
      </w:r>
      <w:r w:rsidRPr="007D09CD">
        <w:rPr>
          <w:rFonts w:cstheme="minorHAnsi"/>
        </w:rPr>
        <w:t>(3.5)</w:t>
      </w:r>
    </w:p>
    <w:p w14:paraId="1385E241" w14:textId="77777777" w:rsidR="00B17C68" w:rsidRDefault="00B17C68" w:rsidP="00B17C68">
      <w:pPr>
        <w:pStyle w:val="NoSpacing"/>
        <w:pBdr>
          <w:top w:val="single" w:sz="4" w:space="1" w:color="auto"/>
          <w:left w:val="single" w:sz="4" w:space="4" w:color="auto"/>
          <w:bottom w:val="single" w:sz="4" w:space="1" w:color="auto"/>
          <w:right w:val="single" w:sz="4" w:space="0" w:color="auto"/>
        </w:pBdr>
        <w:rPr>
          <w:rFonts w:cstheme="minorHAnsi"/>
        </w:rPr>
      </w:pPr>
      <w:r w:rsidRPr="007D09CD">
        <w:rPr>
          <w:rFonts w:cstheme="minorHAnsi"/>
        </w:rPr>
        <w:fldChar w:fldCharType="begin">
          <w:ffData>
            <w:name w:val="Check2"/>
            <w:enabled/>
            <w:calcOnExit w:val="0"/>
            <w:checkBox>
              <w:sizeAuto/>
              <w:default w:val="0"/>
            </w:checkBox>
          </w:ffData>
        </w:fldChar>
      </w:r>
      <w:r w:rsidRPr="007D09CD">
        <w:rPr>
          <w:rFonts w:cstheme="minorHAnsi"/>
        </w:rPr>
        <w:instrText xml:space="preserve"> FORMCHECKBOX </w:instrText>
      </w:r>
      <w:r w:rsidRPr="007D09CD">
        <w:rPr>
          <w:rFonts w:cstheme="minorHAnsi"/>
        </w:rPr>
      </w:r>
      <w:r w:rsidRPr="007D09CD">
        <w:rPr>
          <w:rFonts w:cstheme="minorHAnsi"/>
        </w:rPr>
        <w:fldChar w:fldCharType="separate"/>
      </w:r>
      <w:r w:rsidRPr="007D09CD">
        <w:rPr>
          <w:rFonts w:cstheme="minorHAnsi"/>
        </w:rPr>
        <w:fldChar w:fldCharType="end"/>
      </w:r>
      <w:r w:rsidRPr="007D09CD">
        <w:rPr>
          <w:rFonts w:cstheme="minorHAnsi"/>
          <w:highlight w:val="cyan"/>
        </w:rPr>
        <w:fldChar w:fldCharType="begin">
          <w:ffData>
            <w:name w:val="Check1"/>
            <w:enabled/>
            <w:calcOnExit w:val="0"/>
            <w:checkBox>
              <w:sizeAuto/>
              <w:default w:val="0"/>
            </w:checkBox>
          </w:ffData>
        </w:fldChar>
      </w:r>
      <w:r w:rsidRPr="007D09CD">
        <w:rPr>
          <w:rFonts w:cstheme="minorHAnsi"/>
          <w:highlight w:val="cyan"/>
        </w:rPr>
        <w:instrText xml:space="preserve"> FORMCHECKBOX </w:instrText>
      </w:r>
      <w:r w:rsidRPr="007D09CD">
        <w:rPr>
          <w:rFonts w:cstheme="minorHAnsi"/>
          <w:highlight w:val="cyan"/>
        </w:rPr>
      </w:r>
      <w:r w:rsidRPr="007D09CD">
        <w:rPr>
          <w:rFonts w:cstheme="minorHAnsi"/>
          <w:highlight w:val="cyan"/>
        </w:rPr>
        <w:fldChar w:fldCharType="separate"/>
      </w:r>
      <w:r w:rsidRPr="007D09CD">
        <w:rPr>
          <w:rFonts w:cstheme="minorHAnsi"/>
          <w:highlight w:val="cyan"/>
        </w:rPr>
        <w:fldChar w:fldCharType="end"/>
      </w:r>
      <w:r>
        <w:rPr>
          <w:rFonts w:cstheme="minorHAnsi"/>
        </w:rPr>
        <w:t xml:space="preserve"> </w:t>
      </w:r>
      <w:r w:rsidRPr="007D09CD">
        <w:rPr>
          <w:rFonts w:cstheme="minorHAnsi"/>
        </w:rPr>
        <w:t>Clinically Managed</w:t>
      </w:r>
      <w:r>
        <w:rPr>
          <w:rFonts w:cstheme="minorHAnsi"/>
        </w:rPr>
        <w:t xml:space="preserve"> Medium</w:t>
      </w:r>
      <w:r w:rsidRPr="007D09CD">
        <w:rPr>
          <w:rFonts w:cstheme="minorHAnsi"/>
        </w:rPr>
        <w:t>-Intensity Residential</w:t>
      </w:r>
      <w:r>
        <w:rPr>
          <w:rFonts w:cstheme="minorHAnsi"/>
        </w:rPr>
        <w:t xml:space="preserve"> Services</w:t>
      </w:r>
      <w:r w:rsidRPr="007D09CD">
        <w:rPr>
          <w:rFonts w:cstheme="minorHAnsi"/>
        </w:rPr>
        <w:t xml:space="preserve"> </w:t>
      </w:r>
      <w:r>
        <w:rPr>
          <w:rFonts w:cstheme="minorHAnsi"/>
        </w:rPr>
        <w:t xml:space="preserve">– Adolescent </w:t>
      </w:r>
      <w:r w:rsidRPr="007D09CD">
        <w:rPr>
          <w:rFonts w:cstheme="minorHAnsi"/>
        </w:rPr>
        <w:t>(3.5)</w:t>
      </w:r>
    </w:p>
    <w:p w14:paraId="12458FBD" w14:textId="77777777" w:rsidR="00B17C68" w:rsidRPr="007D09CD" w:rsidRDefault="00B17C68" w:rsidP="00B17C68">
      <w:pPr>
        <w:pStyle w:val="NoSpacing"/>
        <w:pBdr>
          <w:top w:val="single" w:sz="4" w:space="1" w:color="auto"/>
          <w:left w:val="single" w:sz="4" w:space="4" w:color="auto"/>
          <w:bottom w:val="single" w:sz="4" w:space="1" w:color="auto"/>
          <w:right w:val="single" w:sz="4" w:space="0" w:color="auto"/>
        </w:pBdr>
        <w:rPr>
          <w:rFonts w:cstheme="minorHAnsi"/>
        </w:rPr>
      </w:pPr>
    </w:p>
    <w:p w14:paraId="11A7FB03" w14:textId="77777777" w:rsidR="00B17C68" w:rsidRPr="007D09CD" w:rsidRDefault="00B17C68" w:rsidP="00B17C68">
      <w:pPr>
        <w:pStyle w:val="NoSpacing"/>
        <w:pBdr>
          <w:top w:val="single" w:sz="4" w:space="1" w:color="auto"/>
          <w:left w:val="single" w:sz="4" w:space="4" w:color="auto"/>
          <w:bottom w:val="single" w:sz="4" w:space="1" w:color="auto"/>
          <w:right w:val="single" w:sz="4" w:space="0" w:color="auto"/>
        </w:pBdr>
        <w:rPr>
          <w:rFonts w:cstheme="minorHAnsi"/>
        </w:rPr>
      </w:pPr>
      <w:r w:rsidRPr="007D09CD">
        <w:rPr>
          <w:rFonts w:cstheme="minorHAnsi"/>
        </w:rPr>
        <w:fldChar w:fldCharType="begin">
          <w:ffData>
            <w:name w:val="Check1"/>
            <w:enabled/>
            <w:calcOnExit w:val="0"/>
            <w:checkBox>
              <w:sizeAuto/>
              <w:default w:val="0"/>
              <w:checked w:val="0"/>
            </w:checkBox>
          </w:ffData>
        </w:fldChar>
      </w:r>
      <w:r w:rsidRPr="007D09CD">
        <w:rPr>
          <w:rFonts w:cstheme="minorHAnsi"/>
        </w:rPr>
        <w:instrText xml:space="preserve"> FORMCHECKBOX </w:instrText>
      </w:r>
      <w:r w:rsidRPr="007D09CD">
        <w:rPr>
          <w:rFonts w:cstheme="minorHAnsi"/>
        </w:rPr>
      </w:r>
      <w:r w:rsidRPr="007D09CD">
        <w:rPr>
          <w:rFonts w:cstheme="minorHAnsi"/>
        </w:rPr>
        <w:fldChar w:fldCharType="separate"/>
      </w:r>
      <w:r w:rsidRPr="007D09CD">
        <w:rPr>
          <w:rFonts w:cstheme="minorHAnsi"/>
        </w:rPr>
        <w:fldChar w:fldCharType="end"/>
      </w:r>
      <w:r w:rsidRPr="007D09CD">
        <w:rPr>
          <w:rFonts w:cstheme="minorHAnsi"/>
          <w:highlight w:val="magenta"/>
        </w:rPr>
        <w:fldChar w:fldCharType="begin">
          <w:ffData>
            <w:name w:val="Check2"/>
            <w:enabled/>
            <w:calcOnExit w:val="0"/>
            <w:checkBox>
              <w:sizeAuto/>
              <w:default w:val="0"/>
              <w:checked w:val="0"/>
            </w:checkBox>
          </w:ffData>
        </w:fldChar>
      </w:r>
      <w:r w:rsidRPr="007D09CD">
        <w:rPr>
          <w:rFonts w:cstheme="minorHAnsi"/>
          <w:highlight w:val="magenta"/>
        </w:rPr>
        <w:instrText xml:space="preserve"> FORMCHECKBOX </w:instrText>
      </w:r>
      <w:r w:rsidRPr="007D09CD">
        <w:rPr>
          <w:rFonts w:cstheme="minorHAnsi"/>
          <w:highlight w:val="magenta"/>
        </w:rPr>
      </w:r>
      <w:r w:rsidRPr="007D09CD">
        <w:rPr>
          <w:rFonts w:cstheme="minorHAnsi"/>
          <w:highlight w:val="magenta"/>
        </w:rPr>
        <w:fldChar w:fldCharType="separate"/>
      </w:r>
      <w:r w:rsidRPr="007D09CD">
        <w:rPr>
          <w:rFonts w:cstheme="minorHAnsi"/>
          <w:highlight w:val="magenta"/>
        </w:rPr>
        <w:fldChar w:fldCharType="end"/>
      </w:r>
      <w:r w:rsidRPr="007D09CD">
        <w:rPr>
          <w:rFonts w:cstheme="minorHAnsi"/>
        </w:rPr>
        <w:t xml:space="preserve"> Clinically Managed Low</w:t>
      </w:r>
      <w:r>
        <w:rPr>
          <w:rFonts w:cstheme="minorHAnsi"/>
        </w:rPr>
        <w:t>-</w:t>
      </w:r>
      <w:r w:rsidRPr="007D09CD">
        <w:rPr>
          <w:rFonts w:cstheme="minorHAnsi"/>
        </w:rPr>
        <w:t>Intensity Residential</w:t>
      </w:r>
      <w:r>
        <w:rPr>
          <w:rFonts w:cstheme="minorHAnsi"/>
        </w:rPr>
        <w:t xml:space="preserve"> Services</w:t>
      </w:r>
      <w:r w:rsidRPr="007D09CD">
        <w:rPr>
          <w:rFonts w:cstheme="minorHAnsi"/>
        </w:rPr>
        <w:t xml:space="preserve"> </w:t>
      </w:r>
      <w:r>
        <w:rPr>
          <w:rFonts w:cstheme="minorHAnsi"/>
        </w:rPr>
        <w:t>Adult or Adolescent (3.1)</w:t>
      </w:r>
    </w:p>
    <w:p w14:paraId="74556227" w14:textId="77777777" w:rsidR="00B17C68" w:rsidRDefault="00B17C68" w:rsidP="00B17C68">
      <w:pPr>
        <w:pStyle w:val="NoSpacing"/>
      </w:pPr>
    </w:p>
    <w:p w14:paraId="0AA357A0" w14:textId="77777777" w:rsidR="00B17C68" w:rsidRDefault="00B17C68" w:rsidP="00B17C68">
      <w:pPr>
        <w:pStyle w:val="NoSpacing"/>
        <w:rPr>
          <w:rFonts w:ascii="Times New Roman" w:hAnsi="Times New Roman" w:cs="Times New Roman"/>
        </w:rPr>
      </w:pPr>
    </w:p>
    <w:p w14:paraId="37654681" w14:textId="77777777" w:rsidR="00B17C68" w:rsidRPr="006D4D75" w:rsidRDefault="00B17C68" w:rsidP="00B17C68">
      <w:pPr>
        <w:pStyle w:val="NoSpacing"/>
        <w:rPr>
          <w:rFonts w:ascii="Times New Roman" w:hAnsi="Times New Roman" w:cs="Times New Roman"/>
        </w:rPr>
      </w:pPr>
      <w:r w:rsidRPr="006D4D75">
        <w:rPr>
          <w:rFonts w:ascii="Times New Roman" w:hAnsi="Times New Roman" w:cs="Times New Roman"/>
        </w:rPr>
        <w:t xml:space="preserve">Check the </w:t>
      </w:r>
      <w:r w:rsidRPr="006D4D75">
        <w:rPr>
          <w:rFonts w:ascii="Times New Roman" w:hAnsi="Times New Roman" w:cs="Times New Roman"/>
          <w:highlight w:val="magenta"/>
        </w:rPr>
        <w:fldChar w:fldCharType="begin">
          <w:ffData>
            <w:name w:val="Check2"/>
            <w:enabled/>
            <w:calcOnExit w:val="0"/>
            <w:checkBox>
              <w:sizeAuto/>
              <w:default w:val="0"/>
            </w:checkBox>
          </w:ffData>
        </w:fldChar>
      </w:r>
      <w:r w:rsidRPr="006D4D75">
        <w:rPr>
          <w:rFonts w:ascii="Times New Roman" w:hAnsi="Times New Roman" w:cs="Times New Roman"/>
          <w:highlight w:val="magenta"/>
        </w:rPr>
        <w:instrText xml:space="preserve"> FORMCHECKBOX </w:instrText>
      </w:r>
      <w:r w:rsidRPr="006D4D75">
        <w:rPr>
          <w:rFonts w:ascii="Times New Roman" w:hAnsi="Times New Roman" w:cs="Times New Roman"/>
          <w:highlight w:val="magenta"/>
        </w:rPr>
      </w:r>
      <w:r w:rsidRPr="006D4D75">
        <w:rPr>
          <w:rFonts w:ascii="Times New Roman" w:hAnsi="Times New Roman" w:cs="Times New Roman"/>
          <w:highlight w:val="magenta"/>
        </w:rPr>
        <w:fldChar w:fldCharType="separate"/>
      </w:r>
      <w:r w:rsidRPr="006D4D75">
        <w:rPr>
          <w:rFonts w:ascii="Times New Roman" w:hAnsi="Times New Roman" w:cs="Times New Roman"/>
          <w:highlight w:val="magenta"/>
        </w:rPr>
        <w:fldChar w:fldCharType="end"/>
      </w:r>
      <w:r w:rsidRPr="006D4D75">
        <w:rPr>
          <w:rFonts w:ascii="Times New Roman" w:hAnsi="Times New Roman" w:cs="Times New Roman"/>
        </w:rPr>
        <w:t xml:space="preserve"> if the program treats women and their children </w:t>
      </w:r>
      <w:r w:rsidRPr="006D4D75">
        <w:rPr>
          <w:rFonts w:ascii="Times New Roman" w:hAnsi="Times New Roman" w:cs="Times New Roman"/>
          <w:i/>
        </w:rPr>
        <w:t>together</w:t>
      </w:r>
      <w:r w:rsidRPr="006D4D75">
        <w:rPr>
          <w:rFonts w:ascii="Times New Roman" w:hAnsi="Times New Roman" w:cs="Times New Roman"/>
        </w:rPr>
        <w:t>.</w:t>
      </w:r>
    </w:p>
    <w:p w14:paraId="434E913D" w14:textId="77777777" w:rsidR="00B17C68" w:rsidRPr="00D40EF4" w:rsidRDefault="00B17C68" w:rsidP="00B17C68">
      <w:pPr>
        <w:pStyle w:val="NoSpacing"/>
      </w:pPr>
      <w:r w:rsidRPr="006D4D75">
        <w:rPr>
          <w:rFonts w:ascii="Times New Roman" w:hAnsi="Times New Roman" w:cs="Times New Roman"/>
        </w:rPr>
        <w:t xml:space="preserve">Check the </w:t>
      </w:r>
      <w:r w:rsidRPr="006D4D75">
        <w:rPr>
          <w:rFonts w:ascii="Times New Roman" w:hAnsi="Times New Roman" w:cs="Times New Roman"/>
          <w:highlight w:val="cyan"/>
        </w:rPr>
        <w:fldChar w:fldCharType="begin">
          <w:ffData>
            <w:name w:val="Check1"/>
            <w:enabled/>
            <w:calcOnExit w:val="0"/>
            <w:checkBox>
              <w:sizeAuto/>
              <w:default w:val="0"/>
            </w:checkBox>
          </w:ffData>
        </w:fldChar>
      </w:r>
      <w:r w:rsidRPr="006D4D75">
        <w:rPr>
          <w:rFonts w:ascii="Times New Roman" w:hAnsi="Times New Roman" w:cs="Times New Roman"/>
          <w:highlight w:val="cyan"/>
        </w:rPr>
        <w:instrText xml:space="preserve"> FORMCHECKBOX </w:instrText>
      </w:r>
      <w:r w:rsidRPr="006D4D75">
        <w:rPr>
          <w:rFonts w:ascii="Times New Roman" w:hAnsi="Times New Roman" w:cs="Times New Roman"/>
          <w:highlight w:val="cyan"/>
        </w:rPr>
      </w:r>
      <w:r w:rsidRPr="006D4D75">
        <w:rPr>
          <w:rFonts w:ascii="Times New Roman" w:hAnsi="Times New Roman" w:cs="Times New Roman"/>
          <w:highlight w:val="cyan"/>
        </w:rPr>
        <w:fldChar w:fldCharType="separate"/>
      </w:r>
      <w:r w:rsidRPr="006D4D75">
        <w:rPr>
          <w:rFonts w:ascii="Times New Roman" w:hAnsi="Times New Roman" w:cs="Times New Roman"/>
          <w:highlight w:val="cyan"/>
        </w:rPr>
        <w:fldChar w:fldCharType="end"/>
      </w:r>
      <w:r w:rsidRPr="006D4D75">
        <w:rPr>
          <w:rFonts w:ascii="Times New Roman" w:hAnsi="Times New Roman" w:cs="Times New Roman"/>
        </w:rPr>
        <w:t xml:space="preserve"> if the program offers co-occurring services </w:t>
      </w:r>
      <w:r w:rsidRPr="006D4D75">
        <w:rPr>
          <w:rFonts w:ascii="Times New Roman" w:hAnsi="Times New Roman" w:cs="Times New Roman"/>
          <w:i/>
        </w:rPr>
        <w:t>(must be licensed by DHS)</w:t>
      </w:r>
    </w:p>
    <w:p w14:paraId="3826AADA" w14:textId="77777777" w:rsidR="00B17C68" w:rsidRDefault="00B17C68" w:rsidP="00B17C68"/>
    <w:p w14:paraId="36D788C7" w14:textId="404486C8" w:rsidR="00667DD2" w:rsidRPr="00CD0CE5" w:rsidRDefault="00667DD2" w:rsidP="00DC1DBB">
      <w:pPr>
        <w:rPr>
          <w:rFonts w:ascii="Times New Roman" w:hAnsi="Times New Roman" w:cs="Times New Roman"/>
          <w:b/>
          <w:bCs/>
        </w:rPr>
      </w:pPr>
      <w:r w:rsidRPr="00CD0CE5">
        <w:rPr>
          <w:rFonts w:ascii="Times New Roman" w:hAnsi="Times New Roman" w:cs="Times New Roman"/>
          <w:b/>
          <w:bCs/>
        </w:rPr>
        <w:t xml:space="preserve">** If 3.7 is being delivered </w:t>
      </w:r>
      <w:r w:rsidR="00007BBE">
        <w:rPr>
          <w:rFonts w:ascii="Times New Roman" w:hAnsi="Times New Roman" w:cs="Times New Roman"/>
          <w:b/>
          <w:bCs/>
        </w:rPr>
        <w:t>on</w:t>
      </w:r>
      <w:r w:rsidRPr="00CD0CE5">
        <w:rPr>
          <w:rFonts w:ascii="Times New Roman" w:hAnsi="Times New Roman" w:cs="Times New Roman"/>
          <w:b/>
          <w:bCs/>
        </w:rPr>
        <w:t xml:space="preserve"> a separate unit, a separate XYZ package shall be completed.</w:t>
      </w:r>
    </w:p>
    <w:p w14:paraId="40F73D2F" w14:textId="14A5C732" w:rsidR="00CD4098" w:rsidRPr="00CD0CE5" w:rsidRDefault="00150022" w:rsidP="00DC1DBB">
      <w:pPr>
        <w:rPr>
          <w:rFonts w:ascii="Times New Roman" w:hAnsi="Times New Roman" w:cs="Times New Roman"/>
          <w:b/>
          <w:bCs/>
        </w:rPr>
      </w:pPr>
      <w:r w:rsidRPr="00CD0CE5">
        <w:rPr>
          <w:rFonts w:ascii="Times New Roman" w:hAnsi="Times New Roman" w:cs="Times New Roman"/>
          <w:b/>
          <w:bCs/>
        </w:rPr>
        <w:t xml:space="preserve">**If 3.7 and 3.5 are being provided on the same unit within the facility, the provider will follow instructions on page 16 to calculate an enhanced cost for 3.7 which will then be added to the rate established for the 3.5 LOC when 3.7 services are provided. </w:t>
      </w:r>
    </w:p>
    <w:p w14:paraId="0AD477AA" w14:textId="50615498" w:rsidR="00674181" w:rsidRDefault="00674181" w:rsidP="00DC1DBB">
      <w:pPr>
        <w:rPr>
          <w:rFonts w:ascii="Times New Roman" w:hAnsi="Times New Roman" w:cs="Times New Roman"/>
          <w:b/>
          <w:sz w:val="24"/>
          <w:szCs w:val="24"/>
        </w:rPr>
      </w:pPr>
      <w:r>
        <w:rPr>
          <w:rFonts w:ascii="Times New Roman" w:hAnsi="Times New Roman" w:cs="Times New Roman"/>
        </w:rPr>
        <w:br/>
      </w:r>
    </w:p>
    <w:p w14:paraId="2FFD2A64" w14:textId="77777777" w:rsidR="00374FC7" w:rsidRPr="00374FC7" w:rsidRDefault="00374FC7" w:rsidP="00374FC7">
      <w:pPr>
        <w:rPr>
          <w:rFonts w:ascii="Times New Roman" w:hAnsi="Times New Roman" w:cs="Times New Roman"/>
          <w:sz w:val="24"/>
          <w:szCs w:val="24"/>
        </w:rPr>
        <w:sectPr w:rsidR="00374FC7" w:rsidRPr="00374FC7" w:rsidSect="00B17C68">
          <w:pgSz w:w="12240" w:h="15840"/>
          <w:pgMar w:top="720" w:right="720" w:bottom="720" w:left="720" w:header="720" w:footer="720" w:gutter="0"/>
          <w:cols w:space="720"/>
          <w:docGrid w:linePitch="360"/>
        </w:sectPr>
      </w:pPr>
    </w:p>
    <w:p w14:paraId="6E047883" w14:textId="77777777" w:rsidR="00E821FC" w:rsidRPr="005A7407" w:rsidRDefault="00D001BC" w:rsidP="00E821FC">
      <w:pPr>
        <w:rPr>
          <w:rFonts w:ascii="Times New Roman" w:hAnsi="Times New Roman" w:cs="Times New Roman"/>
          <w:b/>
          <w:sz w:val="24"/>
          <w:szCs w:val="24"/>
        </w:rPr>
      </w:pPr>
      <w:r w:rsidRPr="00D40EF4">
        <w:rPr>
          <w:rFonts w:ascii="Times New Roman" w:hAnsi="Times New Roman" w:cs="Times New Roman"/>
          <w:b/>
          <w:sz w:val="24"/>
          <w:szCs w:val="24"/>
        </w:rPr>
        <w:lastRenderedPageBreak/>
        <w:t>Service A</w:t>
      </w:r>
      <w:r w:rsidR="00A96C34">
        <w:rPr>
          <w:rFonts w:ascii="Times New Roman" w:hAnsi="Times New Roman" w:cs="Times New Roman"/>
          <w:b/>
          <w:sz w:val="24"/>
          <w:szCs w:val="24"/>
        </w:rPr>
        <w:t>ctivity</w:t>
      </w:r>
    </w:p>
    <w:p w14:paraId="3C903872" w14:textId="77777777" w:rsidR="00AF62D7" w:rsidRPr="00D40EF4" w:rsidRDefault="00D91AB5" w:rsidP="00AF62D7">
      <w:pPr>
        <w:pStyle w:val="ListParagraph"/>
        <w:numPr>
          <w:ilvl w:val="1"/>
          <w:numId w:val="16"/>
        </w:numPr>
        <w:ind w:left="720"/>
        <w:rPr>
          <w:rFonts w:ascii="Times New Roman" w:hAnsi="Times New Roman" w:cs="Times New Roman"/>
          <w:b/>
        </w:rPr>
      </w:pPr>
      <w:r w:rsidRPr="00D40EF4">
        <w:rPr>
          <w:rFonts w:ascii="Times New Roman" w:hAnsi="Times New Roman" w:cs="Times New Roman"/>
          <w:b/>
        </w:rPr>
        <w:t>Program philosophy/mission s</w:t>
      </w:r>
      <w:r w:rsidR="00D001BC" w:rsidRPr="00D40EF4">
        <w:rPr>
          <w:rFonts w:ascii="Times New Roman" w:hAnsi="Times New Roman" w:cs="Times New Roman"/>
          <w:b/>
        </w:rPr>
        <w:t>tatement:</w:t>
      </w:r>
    </w:p>
    <w:tbl>
      <w:tblPr>
        <w:tblStyle w:val="TableGrid"/>
        <w:tblW w:w="0" w:type="auto"/>
        <w:tblLook w:val="04A0" w:firstRow="1" w:lastRow="0" w:firstColumn="1" w:lastColumn="0" w:noHBand="0" w:noVBand="1"/>
      </w:tblPr>
      <w:tblGrid>
        <w:gridCol w:w="790"/>
        <w:gridCol w:w="8298"/>
      </w:tblGrid>
      <w:tr w:rsidR="00A96C34" w:rsidRPr="00F93E5C" w14:paraId="0B5EBACF" w14:textId="77777777" w:rsidTr="001A24C8">
        <w:tc>
          <w:tcPr>
            <w:tcW w:w="720" w:type="dxa"/>
            <w:tcBorders>
              <w:top w:val="nil"/>
              <w:left w:val="nil"/>
              <w:bottom w:val="nil"/>
              <w:right w:val="nil"/>
            </w:tcBorders>
            <w:vAlign w:val="bottom"/>
          </w:tcPr>
          <w:p w14:paraId="03D234D3" w14:textId="77777777" w:rsidR="00A96C34" w:rsidRPr="00F93E5C" w:rsidRDefault="00A96C34" w:rsidP="00A96C34">
            <w:pPr>
              <w:pStyle w:val="NoSpacing"/>
              <w:spacing w:line="276" w:lineRule="auto"/>
              <w:ind w:left="360"/>
              <w:rPr>
                <w:rFonts w:ascii="Times New Roman" w:hAnsi="Times New Roman" w:cs="Times New Roman"/>
                <w:b/>
              </w:rPr>
            </w:pPr>
            <w:r>
              <w:rPr>
                <w:rFonts w:ascii="Times New Roman" w:hAnsi="Times New Roman" w:cs="Times New Roman"/>
                <w:b/>
              </w:rPr>
              <w:t>A.</w:t>
            </w:r>
          </w:p>
        </w:tc>
        <w:tc>
          <w:tcPr>
            <w:tcW w:w="8298" w:type="dxa"/>
            <w:tcBorders>
              <w:top w:val="nil"/>
              <w:left w:val="nil"/>
              <w:right w:val="nil"/>
            </w:tcBorders>
            <w:shd w:val="clear" w:color="auto" w:fill="CCC9DD"/>
            <w:vAlign w:val="bottom"/>
          </w:tcPr>
          <w:p w14:paraId="32413A1A" w14:textId="77777777" w:rsidR="00A96C34" w:rsidRPr="00F93E5C" w:rsidRDefault="00A96C34" w:rsidP="001A24C8">
            <w:pPr>
              <w:pStyle w:val="NoSpacing"/>
              <w:spacing w:line="276" w:lineRule="auto"/>
              <w:rPr>
                <w:rFonts w:ascii="Times New Roman" w:hAnsi="Times New Roman" w:cs="Times New Roman"/>
              </w:rPr>
            </w:pPr>
          </w:p>
        </w:tc>
      </w:tr>
    </w:tbl>
    <w:p w14:paraId="4C3155FD" w14:textId="77777777" w:rsidR="00162700" w:rsidRPr="00D40EF4" w:rsidRDefault="00162700" w:rsidP="00162700">
      <w:pPr>
        <w:pStyle w:val="ListParagraph"/>
        <w:rPr>
          <w:rFonts w:ascii="Times New Roman" w:hAnsi="Times New Roman" w:cs="Times New Roman"/>
        </w:rPr>
      </w:pPr>
    </w:p>
    <w:p w14:paraId="1BBCACFE" w14:textId="509D7753" w:rsidR="00AF62D7" w:rsidRPr="00D40EF4" w:rsidRDefault="00D91AB5" w:rsidP="00027297">
      <w:pPr>
        <w:pStyle w:val="ListParagraph"/>
        <w:numPr>
          <w:ilvl w:val="1"/>
          <w:numId w:val="16"/>
        </w:numPr>
        <w:ind w:left="720"/>
        <w:jc w:val="both"/>
        <w:rPr>
          <w:rFonts w:ascii="Times New Roman" w:hAnsi="Times New Roman" w:cs="Times New Roman"/>
          <w:b/>
        </w:rPr>
      </w:pPr>
      <w:r w:rsidRPr="00D40EF4">
        <w:rPr>
          <w:rFonts w:ascii="Times New Roman" w:hAnsi="Times New Roman" w:cs="Times New Roman"/>
          <w:b/>
        </w:rPr>
        <w:t>Target p</w:t>
      </w:r>
      <w:r w:rsidR="00D001BC" w:rsidRPr="00D40EF4">
        <w:rPr>
          <w:rFonts w:ascii="Times New Roman" w:hAnsi="Times New Roman" w:cs="Times New Roman"/>
          <w:b/>
        </w:rPr>
        <w:t>opulation:</w:t>
      </w:r>
      <w:r w:rsidR="002525F1" w:rsidRPr="00D40EF4">
        <w:rPr>
          <w:rFonts w:ascii="Times New Roman" w:hAnsi="Times New Roman" w:cs="Times New Roman"/>
        </w:rPr>
        <w:t xml:space="preserve"> </w:t>
      </w:r>
      <w:r w:rsidR="00D001BC" w:rsidRPr="00D40EF4">
        <w:rPr>
          <w:rFonts w:ascii="Times New Roman" w:hAnsi="Times New Roman" w:cs="Times New Roman"/>
        </w:rPr>
        <w:t>If coed, please include male/female ratio.  If you provide other culturally specific tracks, i.e. deaf/hard of hearing, ethnocentric, LGBT</w:t>
      </w:r>
      <w:r w:rsidR="000D72B2">
        <w:rPr>
          <w:rFonts w:ascii="Times New Roman" w:hAnsi="Times New Roman" w:cs="Times New Roman"/>
        </w:rPr>
        <w:t>Q</w:t>
      </w:r>
      <w:r w:rsidR="002525F1">
        <w:rPr>
          <w:rFonts w:ascii="Times New Roman" w:hAnsi="Times New Roman" w:cs="Times New Roman"/>
        </w:rPr>
        <w:t>I</w:t>
      </w:r>
      <w:r w:rsidR="00D001BC" w:rsidRPr="00D40EF4">
        <w:rPr>
          <w:rFonts w:ascii="Times New Roman" w:hAnsi="Times New Roman" w:cs="Times New Roman"/>
        </w:rPr>
        <w:t>, older adults, etc., please list and attach schedule of weekly activities for each.  Indicate ratio of target group to the rest of the population, and other information to illustrate what you are providing in this target track that is different from/supplemental to your mainstream program.  Show specialized staffing provided under section J.</w:t>
      </w:r>
    </w:p>
    <w:tbl>
      <w:tblPr>
        <w:tblStyle w:val="TableGrid"/>
        <w:tblW w:w="0" w:type="auto"/>
        <w:tblLook w:val="04A0" w:firstRow="1" w:lastRow="0" w:firstColumn="1" w:lastColumn="0" w:noHBand="0" w:noVBand="1"/>
      </w:tblPr>
      <w:tblGrid>
        <w:gridCol w:w="778"/>
        <w:gridCol w:w="8298"/>
      </w:tblGrid>
      <w:tr w:rsidR="00A96C34" w:rsidRPr="00F93E5C" w14:paraId="769CE9A7" w14:textId="77777777" w:rsidTr="001A24C8">
        <w:tc>
          <w:tcPr>
            <w:tcW w:w="720" w:type="dxa"/>
            <w:tcBorders>
              <w:top w:val="nil"/>
              <w:left w:val="nil"/>
              <w:bottom w:val="nil"/>
              <w:right w:val="nil"/>
            </w:tcBorders>
            <w:vAlign w:val="bottom"/>
          </w:tcPr>
          <w:p w14:paraId="30455D33" w14:textId="77777777" w:rsidR="00A96C34" w:rsidRPr="00F93E5C" w:rsidRDefault="00A96C34" w:rsidP="00A96C34">
            <w:pPr>
              <w:pStyle w:val="NoSpacing"/>
              <w:spacing w:line="276" w:lineRule="auto"/>
              <w:ind w:left="360"/>
              <w:rPr>
                <w:rFonts w:ascii="Times New Roman" w:hAnsi="Times New Roman" w:cs="Times New Roman"/>
                <w:b/>
              </w:rPr>
            </w:pPr>
            <w:r>
              <w:rPr>
                <w:rFonts w:ascii="Times New Roman" w:hAnsi="Times New Roman" w:cs="Times New Roman"/>
                <w:b/>
              </w:rPr>
              <w:t>B.</w:t>
            </w:r>
          </w:p>
        </w:tc>
        <w:tc>
          <w:tcPr>
            <w:tcW w:w="8298" w:type="dxa"/>
            <w:tcBorders>
              <w:top w:val="nil"/>
              <w:left w:val="nil"/>
              <w:right w:val="nil"/>
            </w:tcBorders>
            <w:shd w:val="clear" w:color="auto" w:fill="CCC9DD"/>
            <w:vAlign w:val="bottom"/>
          </w:tcPr>
          <w:p w14:paraId="70152798" w14:textId="77777777" w:rsidR="00A96C34" w:rsidRPr="00F93E5C" w:rsidRDefault="00A96C34" w:rsidP="001A24C8">
            <w:pPr>
              <w:pStyle w:val="NoSpacing"/>
              <w:spacing w:line="276" w:lineRule="auto"/>
              <w:rPr>
                <w:rFonts w:ascii="Times New Roman" w:hAnsi="Times New Roman" w:cs="Times New Roman"/>
              </w:rPr>
            </w:pPr>
          </w:p>
        </w:tc>
      </w:tr>
    </w:tbl>
    <w:p w14:paraId="7CBC9A2F" w14:textId="77777777" w:rsidR="00162700" w:rsidRPr="00D40EF4" w:rsidRDefault="00162700" w:rsidP="00162700">
      <w:pPr>
        <w:pStyle w:val="ListParagraph"/>
        <w:rPr>
          <w:rFonts w:ascii="Arial" w:hAnsi="Arial" w:cs="Arial"/>
        </w:rPr>
      </w:pPr>
    </w:p>
    <w:p w14:paraId="6A73FA47" w14:textId="3906DC36" w:rsidR="00AF62D7" w:rsidRPr="00D40EF4" w:rsidRDefault="00D001BC" w:rsidP="00D91AB5">
      <w:pPr>
        <w:pStyle w:val="ListParagraph"/>
        <w:numPr>
          <w:ilvl w:val="1"/>
          <w:numId w:val="16"/>
        </w:numPr>
        <w:ind w:left="720"/>
        <w:rPr>
          <w:rFonts w:ascii="Times New Roman" w:hAnsi="Times New Roman" w:cs="Times New Roman"/>
          <w:b/>
        </w:rPr>
      </w:pPr>
      <w:r w:rsidRPr="00D40EF4">
        <w:rPr>
          <w:rFonts w:ascii="Times New Roman" w:hAnsi="Times New Roman" w:cs="Times New Roman"/>
          <w:b/>
        </w:rPr>
        <w:t>Admission criteria and protocol</w:t>
      </w:r>
      <w:r w:rsidR="008738A9" w:rsidRPr="00D40EF4">
        <w:rPr>
          <w:rFonts w:ascii="Times New Roman" w:hAnsi="Times New Roman" w:cs="Times New Roman"/>
          <w:b/>
        </w:rPr>
        <w:t>:</w:t>
      </w:r>
      <w:r w:rsidR="008738A9" w:rsidRPr="00D40EF4">
        <w:rPr>
          <w:rFonts w:ascii="Times New Roman" w:hAnsi="Times New Roman" w:cs="Times New Roman"/>
        </w:rPr>
        <w:t xml:space="preserve"> </w:t>
      </w:r>
      <w:r w:rsidR="00DB2838">
        <w:rPr>
          <w:rFonts w:ascii="Times New Roman" w:hAnsi="Times New Roman" w:cs="Times New Roman"/>
        </w:rPr>
        <w:t>I</w:t>
      </w:r>
      <w:r w:rsidRPr="00D40EF4">
        <w:rPr>
          <w:rFonts w:ascii="Times New Roman" w:hAnsi="Times New Roman" w:cs="Times New Roman"/>
        </w:rPr>
        <w:t>nclude any factors which wou</w:t>
      </w:r>
      <w:r w:rsidR="00D91AB5" w:rsidRPr="00D40EF4">
        <w:rPr>
          <w:rFonts w:ascii="Times New Roman" w:hAnsi="Times New Roman" w:cs="Times New Roman"/>
        </w:rPr>
        <w:t xml:space="preserve">ld </w:t>
      </w:r>
      <w:r w:rsidR="00703504">
        <w:rPr>
          <w:rFonts w:ascii="Times New Roman" w:hAnsi="Times New Roman" w:cs="Times New Roman"/>
        </w:rPr>
        <w:t>p</w:t>
      </w:r>
      <w:r w:rsidR="00B1451D">
        <w:rPr>
          <w:rFonts w:ascii="Times New Roman" w:hAnsi="Times New Roman" w:cs="Times New Roman"/>
        </w:rPr>
        <w:t>rohibit your program from servin</w:t>
      </w:r>
      <w:r w:rsidR="00703504">
        <w:rPr>
          <w:rFonts w:ascii="Times New Roman" w:hAnsi="Times New Roman" w:cs="Times New Roman"/>
        </w:rPr>
        <w:t xml:space="preserve">g a </w:t>
      </w:r>
      <w:r w:rsidR="00B1451D">
        <w:rPr>
          <w:rFonts w:ascii="Times New Roman" w:hAnsi="Times New Roman" w:cs="Times New Roman"/>
        </w:rPr>
        <w:t>particular need</w:t>
      </w:r>
      <w:r w:rsidR="00703504">
        <w:rPr>
          <w:rFonts w:ascii="Times New Roman" w:hAnsi="Times New Roman" w:cs="Times New Roman"/>
        </w:rPr>
        <w:t xml:space="preserve"> (i.e. level of staffing is not sufficient to address particular physical or mental health needs, etc</w:t>
      </w:r>
      <w:r w:rsidR="00DB2838">
        <w:rPr>
          <w:rFonts w:ascii="Times New Roman" w:hAnsi="Times New Roman" w:cs="Times New Roman"/>
        </w:rPr>
        <w:t>)</w:t>
      </w:r>
      <w:r w:rsidR="00703504">
        <w:rPr>
          <w:rFonts w:ascii="Times New Roman" w:hAnsi="Times New Roman" w:cs="Times New Roman"/>
        </w:rPr>
        <w:t>.</w:t>
      </w:r>
    </w:p>
    <w:tbl>
      <w:tblPr>
        <w:tblStyle w:val="TableGrid"/>
        <w:tblW w:w="0" w:type="auto"/>
        <w:tblLook w:val="04A0" w:firstRow="1" w:lastRow="0" w:firstColumn="1" w:lastColumn="0" w:noHBand="0" w:noVBand="1"/>
      </w:tblPr>
      <w:tblGrid>
        <w:gridCol w:w="790"/>
        <w:gridCol w:w="8298"/>
      </w:tblGrid>
      <w:tr w:rsidR="00A96C34" w:rsidRPr="00F93E5C" w14:paraId="082F87EC" w14:textId="77777777" w:rsidTr="001A24C8">
        <w:tc>
          <w:tcPr>
            <w:tcW w:w="720" w:type="dxa"/>
            <w:tcBorders>
              <w:top w:val="nil"/>
              <w:left w:val="nil"/>
              <w:bottom w:val="nil"/>
              <w:right w:val="nil"/>
            </w:tcBorders>
            <w:vAlign w:val="bottom"/>
          </w:tcPr>
          <w:p w14:paraId="7E5563B6" w14:textId="77777777" w:rsidR="00A96C34" w:rsidRPr="00F93E5C" w:rsidRDefault="00A96C34" w:rsidP="00A96C34">
            <w:pPr>
              <w:pStyle w:val="NoSpacing"/>
              <w:spacing w:line="276" w:lineRule="auto"/>
              <w:ind w:left="360"/>
              <w:rPr>
                <w:rFonts w:ascii="Times New Roman" w:hAnsi="Times New Roman" w:cs="Times New Roman"/>
                <w:b/>
              </w:rPr>
            </w:pPr>
            <w:r>
              <w:rPr>
                <w:rFonts w:ascii="Times New Roman" w:hAnsi="Times New Roman" w:cs="Times New Roman"/>
                <w:b/>
              </w:rPr>
              <w:t>C.</w:t>
            </w:r>
          </w:p>
        </w:tc>
        <w:tc>
          <w:tcPr>
            <w:tcW w:w="8298" w:type="dxa"/>
            <w:tcBorders>
              <w:top w:val="nil"/>
              <w:left w:val="nil"/>
              <w:right w:val="nil"/>
            </w:tcBorders>
            <w:shd w:val="clear" w:color="auto" w:fill="CCC9DD"/>
            <w:vAlign w:val="bottom"/>
          </w:tcPr>
          <w:p w14:paraId="2CDF28DE" w14:textId="77777777" w:rsidR="00A96C34" w:rsidRPr="00F93E5C" w:rsidRDefault="00A96C34" w:rsidP="001A24C8">
            <w:pPr>
              <w:pStyle w:val="NoSpacing"/>
              <w:spacing w:line="276" w:lineRule="auto"/>
              <w:rPr>
                <w:rFonts w:ascii="Times New Roman" w:hAnsi="Times New Roman" w:cs="Times New Roman"/>
              </w:rPr>
            </w:pPr>
          </w:p>
        </w:tc>
      </w:tr>
    </w:tbl>
    <w:p w14:paraId="17A93778" w14:textId="77777777" w:rsidR="00AC18E2" w:rsidRDefault="00AC18E2" w:rsidP="00AC18E2">
      <w:pPr>
        <w:pStyle w:val="ListParagraph"/>
        <w:jc w:val="both"/>
        <w:rPr>
          <w:rFonts w:ascii="Times New Roman" w:hAnsi="Times New Roman" w:cs="Times New Roman"/>
          <w:b/>
        </w:rPr>
      </w:pPr>
    </w:p>
    <w:p w14:paraId="5932CAA0" w14:textId="0ACDE3CF" w:rsidR="00AF62D7" w:rsidRPr="00AC18E2" w:rsidRDefault="00703504" w:rsidP="00AF1E4A">
      <w:pPr>
        <w:pStyle w:val="ListParagraph"/>
        <w:numPr>
          <w:ilvl w:val="1"/>
          <w:numId w:val="16"/>
        </w:numPr>
        <w:ind w:left="720"/>
        <w:jc w:val="both"/>
        <w:rPr>
          <w:rFonts w:ascii="Times New Roman" w:hAnsi="Times New Roman" w:cs="Times New Roman"/>
          <w:b/>
        </w:rPr>
      </w:pPr>
      <w:r w:rsidRPr="00AC18E2">
        <w:rPr>
          <w:rFonts w:ascii="Times New Roman" w:hAnsi="Times New Roman" w:cs="Times New Roman"/>
          <w:b/>
        </w:rPr>
        <w:t xml:space="preserve">Specialty Services:  </w:t>
      </w:r>
      <w:r w:rsidRPr="00AC18E2">
        <w:rPr>
          <w:rFonts w:ascii="Times New Roman" w:hAnsi="Times New Roman" w:cs="Times New Roman"/>
        </w:rPr>
        <w:t xml:space="preserve">Describe any specialty services, including </w:t>
      </w:r>
      <w:r w:rsidR="00A578B4" w:rsidRPr="00AC18E2">
        <w:rPr>
          <w:rFonts w:ascii="Times New Roman" w:hAnsi="Times New Roman" w:cs="Times New Roman"/>
        </w:rPr>
        <w:t>evidence-based</w:t>
      </w:r>
      <w:r w:rsidRPr="00AC18E2">
        <w:rPr>
          <w:rFonts w:ascii="Times New Roman" w:hAnsi="Times New Roman" w:cs="Times New Roman"/>
        </w:rPr>
        <w:t xml:space="preserve"> practices (EBPs) that your facility is equipped to provide and explain how you tailor services to meet individualized needs. </w:t>
      </w:r>
    </w:p>
    <w:tbl>
      <w:tblPr>
        <w:tblStyle w:val="TableGrid"/>
        <w:tblW w:w="0" w:type="auto"/>
        <w:tblLook w:val="04A0" w:firstRow="1" w:lastRow="0" w:firstColumn="1" w:lastColumn="0" w:noHBand="0" w:noVBand="1"/>
      </w:tblPr>
      <w:tblGrid>
        <w:gridCol w:w="790"/>
        <w:gridCol w:w="8298"/>
      </w:tblGrid>
      <w:tr w:rsidR="00A96C34" w:rsidRPr="00F93E5C" w14:paraId="72B840E6" w14:textId="77777777" w:rsidTr="001A24C8">
        <w:tc>
          <w:tcPr>
            <w:tcW w:w="720" w:type="dxa"/>
            <w:tcBorders>
              <w:top w:val="nil"/>
              <w:left w:val="nil"/>
              <w:bottom w:val="nil"/>
              <w:right w:val="nil"/>
            </w:tcBorders>
            <w:vAlign w:val="bottom"/>
          </w:tcPr>
          <w:p w14:paraId="0C945151" w14:textId="77777777" w:rsidR="00A96C34" w:rsidRPr="00F93E5C" w:rsidRDefault="00A96C34" w:rsidP="00A96C34">
            <w:pPr>
              <w:pStyle w:val="NoSpacing"/>
              <w:spacing w:line="276" w:lineRule="auto"/>
              <w:ind w:left="360"/>
              <w:rPr>
                <w:rFonts w:ascii="Times New Roman" w:hAnsi="Times New Roman" w:cs="Times New Roman"/>
                <w:b/>
              </w:rPr>
            </w:pPr>
            <w:r>
              <w:rPr>
                <w:rFonts w:ascii="Times New Roman" w:hAnsi="Times New Roman" w:cs="Times New Roman"/>
                <w:b/>
              </w:rPr>
              <w:t>D.</w:t>
            </w:r>
          </w:p>
        </w:tc>
        <w:tc>
          <w:tcPr>
            <w:tcW w:w="8298" w:type="dxa"/>
            <w:tcBorders>
              <w:top w:val="nil"/>
              <w:left w:val="nil"/>
              <w:right w:val="nil"/>
            </w:tcBorders>
            <w:shd w:val="clear" w:color="auto" w:fill="CCC9DD"/>
            <w:vAlign w:val="bottom"/>
          </w:tcPr>
          <w:p w14:paraId="31004733" w14:textId="77777777" w:rsidR="00A96C34" w:rsidRPr="00F93E5C" w:rsidRDefault="00A96C34" w:rsidP="001A24C8">
            <w:pPr>
              <w:pStyle w:val="NoSpacing"/>
              <w:spacing w:line="276" w:lineRule="auto"/>
              <w:rPr>
                <w:rFonts w:ascii="Times New Roman" w:hAnsi="Times New Roman" w:cs="Times New Roman"/>
              </w:rPr>
            </w:pPr>
          </w:p>
        </w:tc>
      </w:tr>
    </w:tbl>
    <w:p w14:paraId="219E9B70" w14:textId="77777777" w:rsidR="00162700" w:rsidRPr="00D40EF4" w:rsidRDefault="00162700" w:rsidP="00162700">
      <w:pPr>
        <w:pStyle w:val="ListParagraph"/>
        <w:rPr>
          <w:rFonts w:ascii="Times New Roman" w:hAnsi="Times New Roman" w:cs="Times New Roman"/>
          <w:b/>
        </w:rPr>
      </w:pPr>
    </w:p>
    <w:p w14:paraId="5CBDD01B" w14:textId="77777777" w:rsidR="00D001BC" w:rsidRPr="00D40EF4" w:rsidRDefault="00D001BC" w:rsidP="00D91AB5">
      <w:pPr>
        <w:pStyle w:val="ListParagraph"/>
        <w:numPr>
          <w:ilvl w:val="1"/>
          <w:numId w:val="16"/>
        </w:numPr>
        <w:ind w:left="720"/>
        <w:rPr>
          <w:rFonts w:ascii="Times New Roman" w:hAnsi="Times New Roman" w:cs="Times New Roman"/>
          <w:b/>
        </w:rPr>
      </w:pPr>
      <w:r w:rsidRPr="00D40EF4">
        <w:rPr>
          <w:rFonts w:ascii="Times New Roman" w:hAnsi="Times New Roman" w:cs="Times New Roman"/>
          <w:b/>
        </w:rPr>
        <w:t>Describe the client bio-psychosocial history process, to include:</w:t>
      </w:r>
    </w:p>
    <w:p w14:paraId="78E59364" w14:textId="77777777" w:rsidR="00162700" w:rsidRDefault="00D001BC" w:rsidP="00162700">
      <w:pPr>
        <w:pStyle w:val="NoSpacing"/>
        <w:numPr>
          <w:ilvl w:val="0"/>
          <w:numId w:val="23"/>
        </w:numPr>
        <w:rPr>
          <w:rFonts w:ascii="Times New Roman" w:hAnsi="Times New Roman" w:cs="Times New Roman"/>
        </w:rPr>
      </w:pPr>
      <w:r w:rsidRPr="00D40EF4">
        <w:rPr>
          <w:rFonts w:ascii="Times New Roman" w:hAnsi="Times New Roman" w:cs="Times New Roman"/>
        </w:rPr>
        <w:t>How many days after admission does this process occur?</w:t>
      </w:r>
    </w:p>
    <w:p w14:paraId="1A545FA3" w14:textId="77777777" w:rsidR="00A96C34" w:rsidRPr="00D40EF4" w:rsidRDefault="00A96C34" w:rsidP="00A96C34">
      <w:pPr>
        <w:pStyle w:val="NoSpacing"/>
        <w:ind w:left="1440"/>
        <w:rPr>
          <w:rFonts w:ascii="Times New Roman" w:hAnsi="Times New Roman" w:cs="Times New Roman"/>
        </w:rPr>
      </w:pPr>
    </w:p>
    <w:tbl>
      <w:tblPr>
        <w:tblStyle w:val="TableGrid"/>
        <w:tblW w:w="0" w:type="auto"/>
        <w:tblLook w:val="04A0" w:firstRow="1" w:lastRow="0" w:firstColumn="1" w:lastColumn="0" w:noHBand="0" w:noVBand="1"/>
      </w:tblPr>
      <w:tblGrid>
        <w:gridCol w:w="2250"/>
        <w:gridCol w:w="6768"/>
      </w:tblGrid>
      <w:tr w:rsidR="00A96C34" w:rsidRPr="00F93E5C" w14:paraId="73738C9A" w14:textId="77777777" w:rsidTr="00A96C34">
        <w:tc>
          <w:tcPr>
            <w:tcW w:w="2250" w:type="dxa"/>
            <w:tcBorders>
              <w:top w:val="nil"/>
              <w:left w:val="nil"/>
              <w:bottom w:val="nil"/>
              <w:right w:val="nil"/>
            </w:tcBorders>
            <w:vAlign w:val="bottom"/>
          </w:tcPr>
          <w:p w14:paraId="31E5B0E1" w14:textId="77777777" w:rsidR="00A96C34" w:rsidRPr="00F93E5C" w:rsidRDefault="00A96C34" w:rsidP="00A96C34">
            <w:pPr>
              <w:pStyle w:val="NoSpacing"/>
              <w:spacing w:line="276" w:lineRule="auto"/>
              <w:ind w:left="360"/>
              <w:jc w:val="right"/>
              <w:rPr>
                <w:rFonts w:ascii="Times New Roman" w:hAnsi="Times New Roman" w:cs="Times New Roman"/>
                <w:b/>
              </w:rPr>
            </w:pPr>
            <w:r>
              <w:rPr>
                <w:rFonts w:ascii="Times New Roman" w:hAnsi="Times New Roman" w:cs="Times New Roman"/>
                <w:b/>
              </w:rPr>
              <w:t>1.</w:t>
            </w:r>
          </w:p>
        </w:tc>
        <w:tc>
          <w:tcPr>
            <w:tcW w:w="6768" w:type="dxa"/>
            <w:tcBorders>
              <w:top w:val="nil"/>
              <w:left w:val="nil"/>
              <w:right w:val="nil"/>
            </w:tcBorders>
            <w:shd w:val="clear" w:color="auto" w:fill="CCC9DD"/>
            <w:vAlign w:val="bottom"/>
          </w:tcPr>
          <w:p w14:paraId="53BF7836" w14:textId="77777777" w:rsidR="00A96C34" w:rsidRPr="00F93E5C" w:rsidRDefault="00A96C34" w:rsidP="001A24C8">
            <w:pPr>
              <w:pStyle w:val="NoSpacing"/>
              <w:spacing w:line="276" w:lineRule="auto"/>
              <w:rPr>
                <w:rFonts w:ascii="Times New Roman" w:hAnsi="Times New Roman" w:cs="Times New Roman"/>
              </w:rPr>
            </w:pPr>
          </w:p>
        </w:tc>
      </w:tr>
    </w:tbl>
    <w:p w14:paraId="32E5D9BF" w14:textId="77777777" w:rsidR="00162700" w:rsidRPr="00D40EF4" w:rsidRDefault="00162700" w:rsidP="00162700">
      <w:pPr>
        <w:pStyle w:val="NoSpacing"/>
        <w:ind w:left="1440"/>
        <w:rPr>
          <w:rFonts w:ascii="Times New Roman" w:hAnsi="Times New Roman" w:cs="Times New Roman"/>
        </w:rPr>
      </w:pPr>
    </w:p>
    <w:p w14:paraId="36DF3A25" w14:textId="77777777" w:rsidR="00AF62D7" w:rsidRDefault="00D001BC" w:rsidP="00AF62D7">
      <w:pPr>
        <w:pStyle w:val="NoSpacing"/>
        <w:numPr>
          <w:ilvl w:val="0"/>
          <w:numId w:val="23"/>
        </w:numPr>
        <w:rPr>
          <w:rFonts w:ascii="Times New Roman" w:hAnsi="Times New Roman" w:cs="Times New Roman"/>
        </w:rPr>
      </w:pPr>
      <w:r w:rsidRPr="00D40EF4">
        <w:rPr>
          <w:rFonts w:ascii="Times New Roman" w:hAnsi="Times New Roman" w:cs="Times New Roman"/>
        </w:rPr>
        <w:t>How is this process used in the development of the client’s treatment plan?</w:t>
      </w:r>
    </w:p>
    <w:p w14:paraId="2CC67B67" w14:textId="77777777" w:rsidR="00A96C34" w:rsidRPr="00D40EF4" w:rsidRDefault="00A96C34" w:rsidP="00A96C34">
      <w:pPr>
        <w:pStyle w:val="NoSpacing"/>
        <w:ind w:left="1440"/>
        <w:rPr>
          <w:rFonts w:ascii="Times New Roman" w:hAnsi="Times New Roman" w:cs="Times New Roman"/>
        </w:rPr>
      </w:pPr>
    </w:p>
    <w:tbl>
      <w:tblPr>
        <w:tblStyle w:val="TableGrid"/>
        <w:tblW w:w="0" w:type="auto"/>
        <w:tblLook w:val="04A0" w:firstRow="1" w:lastRow="0" w:firstColumn="1" w:lastColumn="0" w:noHBand="0" w:noVBand="1"/>
      </w:tblPr>
      <w:tblGrid>
        <w:gridCol w:w="2250"/>
        <w:gridCol w:w="6768"/>
      </w:tblGrid>
      <w:tr w:rsidR="00A96C34" w:rsidRPr="00F93E5C" w14:paraId="28FB0B29" w14:textId="77777777" w:rsidTr="001A24C8">
        <w:tc>
          <w:tcPr>
            <w:tcW w:w="2250" w:type="dxa"/>
            <w:tcBorders>
              <w:top w:val="nil"/>
              <w:left w:val="nil"/>
              <w:bottom w:val="nil"/>
              <w:right w:val="nil"/>
            </w:tcBorders>
            <w:vAlign w:val="bottom"/>
          </w:tcPr>
          <w:p w14:paraId="5578EFB7" w14:textId="77777777" w:rsidR="00A96C34" w:rsidRPr="00F93E5C" w:rsidRDefault="00A96C34" w:rsidP="001A24C8">
            <w:pPr>
              <w:pStyle w:val="NoSpacing"/>
              <w:spacing w:line="276" w:lineRule="auto"/>
              <w:ind w:left="360"/>
              <w:jc w:val="right"/>
              <w:rPr>
                <w:rFonts w:ascii="Times New Roman" w:hAnsi="Times New Roman" w:cs="Times New Roman"/>
                <w:b/>
              </w:rPr>
            </w:pPr>
            <w:r>
              <w:rPr>
                <w:rFonts w:ascii="Times New Roman" w:hAnsi="Times New Roman" w:cs="Times New Roman"/>
                <w:b/>
              </w:rPr>
              <w:t>2.</w:t>
            </w:r>
          </w:p>
        </w:tc>
        <w:tc>
          <w:tcPr>
            <w:tcW w:w="6768" w:type="dxa"/>
            <w:tcBorders>
              <w:top w:val="nil"/>
              <w:left w:val="nil"/>
              <w:right w:val="nil"/>
            </w:tcBorders>
            <w:shd w:val="clear" w:color="auto" w:fill="CCC9DD"/>
            <w:vAlign w:val="bottom"/>
          </w:tcPr>
          <w:p w14:paraId="1B911C65" w14:textId="77777777" w:rsidR="00A96C34" w:rsidRPr="00F93E5C" w:rsidRDefault="00A96C34" w:rsidP="001A24C8">
            <w:pPr>
              <w:pStyle w:val="NoSpacing"/>
              <w:spacing w:line="276" w:lineRule="auto"/>
              <w:rPr>
                <w:rFonts w:ascii="Times New Roman" w:hAnsi="Times New Roman" w:cs="Times New Roman"/>
              </w:rPr>
            </w:pPr>
          </w:p>
        </w:tc>
      </w:tr>
    </w:tbl>
    <w:p w14:paraId="41E7EDC6" w14:textId="77777777" w:rsidR="00A626AF" w:rsidRPr="00D40EF4" w:rsidRDefault="00A626AF" w:rsidP="00A626AF">
      <w:pPr>
        <w:pStyle w:val="NoSpacing"/>
        <w:ind w:left="1440"/>
        <w:rPr>
          <w:rFonts w:ascii="Times New Roman" w:hAnsi="Times New Roman" w:cs="Times New Roman"/>
        </w:rPr>
      </w:pPr>
    </w:p>
    <w:p w14:paraId="7999A283" w14:textId="77777777" w:rsidR="00AF62D7" w:rsidRPr="00D40EF4" w:rsidRDefault="00AF62D7" w:rsidP="00AF62D7">
      <w:pPr>
        <w:pStyle w:val="NoSpacing"/>
        <w:ind w:left="720"/>
        <w:rPr>
          <w:rFonts w:ascii="Times New Roman" w:hAnsi="Times New Roman" w:cs="Times New Roman"/>
        </w:rPr>
      </w:pPr>
    </w:p>
    <w:p w14:paraId="15FC76C6" w14:textId="056573B5" w:rsidR="00AF62D7" w:rsidRPr="00A96C34" w:rsidRDefault="00703504" w:rsidP="00D001BC">
      <w:pPr>
        <w:pStyle w:val="NoSpacing"/>
        <w:numPr>
          <w:ilvl w:val="1"/>
          <w:numId w:val="16"/>
        </w:numPr>
        <w:ind w:left="720"/>
        <w:rPr>
          <w:rFonts w:ascii="Times New Roman" w:hAnsi="Times New Roman" w:cs="Times New Roman"/>
        </w:rPr>
      </w:pPr>
      <w:r>
        <w:rPr>
          <w:rFonts w:ascii="Times New Roman" w:hAnsi="Times New Roman" w:cs="Times New Roman"/>
          <w:b/>
        </w:rPr>
        <w:t>Types</w:t>
      </w:r>
      <w:r w:rsidR="00D001BC" w:rsidRPr="00D40EF4">
        <w:rPr>
          <w:rFonts w:ascii="Times New Roman" w:hAnsi="Times New Roman" w:cs="Times New Roman"/>
          <w:b/>
        </w:rPr>
        <w:t xml:space="preserve"> of Treatment Activities:  </w:t>
      </w:r>
      <w:r w:rsidR="00A578B4">
        <w:rPr>
          <w:rFonts w:ascii="Times New Roman" w:hAnsi="Times New Roman" w:cs="Times New Roman"/>
          <w:b/>
        </w:rPr>
        <w:t xml:space="preserve">Please list the types of services provided by your facility (e.g. individual, group, life skills groups, family groups, education services, specialized groups, twelve step attendance, etc.) and explain how you tailor services to meet individual need. </w:t>
      </w:r>
    </w:p>
    <w:p w14:paraId="11655516" w14:textId="77777777" w:rsidR="00A96C34" w:rsidRPr="00D40EF4" w:rsidRDefault="00A96C34" w:rsidP="00A96C34">
      <w:pPr>
        <w:pStyle w:val="NoSpacing"/>
        <w:ind w:left="720"/>
        <w:rPr>
          <w:rFonts w:ascii="Times New Roman" w:hAnsi="Times New Roman" w:cs="Times New Roman"/>
        </w:rPr>
      </w:pPr>
    </w:p>
    <w:tbl>
      <w:tblPr>
        <w:tblStyle w:val="TableGrid"/>
        <w:tblW w:w="0" w:type="auto"/>
        <w:tblLook w:val="04A0" w:firstRow="1" w:lastRow="0" w:firstColumn="1" w:lastColumn="0" w:noHBand="0" w:noVBand="1"/>
      </w:tblPr>
      <w:tblGrid>
        <w:gridCol w:w="766"/>
        <w:gridCol w:w="8298"/>
      </w:tblGrid>
      <w:tr w:rsidR="00A96C34" w:rsidRPr="00F93E5C" w14:paraId="540BAEC8" w14:textId="77777777" w:rsidTr="001A24C8">
        <w:tc>
          <w:tcPr>
            <w:tcW w:w="720" w:type="dxa"/>
            <w:tcBorders>
              <w:top w:val="nil"/>
              <w:left w:val="nil"/>
              <w:bottom w:val="nil"/>
              <w:right w:val="nil"/>
            </w:tcBorders>
            <w:vAlign w:val="bottom"/>
          </w:tcPr>
          <w:p w14:paraId="777DE795" w14:textId="77777777" w:rsidR="00A96C34" w:rsidRPr="00F93E5C" w:rsidRDefault="00A96C34" w:rsidP="001A24C8">
            <w:pPr>
              <w:pStyle w:val="NoSpacing"/>
              <w:spacing w:line="276" w:lineRule="auto"/>
              <w:ind w:left="360"/>
              <w:rPr>
                <w:rFonts w:ascii="Times New Roman" w:hAnsi="Times New Roman" w:cs="Times New Roman"/>
                <w:b/>
              </w:rPr>
            </w:pPr>
            <w:r>
              <w:rPr>
                <w:rFonts w:ascii="Times New Roman" w:hAnsi="Times New Roman" w:cs="Times New Roman"/>
                <w:b/>
              </w:rPr>
              <w:t>F.</w:t>
            </w:r>
          </w:p>
        </w:tc>
        <w:tc>
          <w:tcPr>
            <w:tcW w:w="8298" w:type="dxa"/>
            <w:tcBorders>
              <w:top w:val="nil"/>
              <w:left w:val="nil"/>
              <w:right w:val="nil"/>
            </w:tcBorders>
            <w:shd w:val="clear" w:color="auto" w:fill="CCC9DD"/>
            <w:vAlign w:val="bottom"/>
          </w:tcPr>
          <w:p w14:paraId="342A40FB" w14:textId="77777777" w:rsidR="00A96C34" w:rsidRPr="00F93E5C" w:rsidRDefault="00A96C34" w:rsidP="001A24C8">
            <w:pPr>
              <w:pStyle w:val="NoSpacing"/>
              <w:spacing w:line="276" w:lineRule="auto"/>
              <w:rPr>
                <w:rFonts w:ascii="Times New Roman" w:hAnsi="Times New Roman" w:cs="Times New Roman"/>
              </w:rPr>
            </w:pPr>
          </w:p>
        </w:tc>
      </w:tr>
    </w:tbl>
    <w:p w14:paraId="5F3D0113" w14:textId="77777777" w:rsidR="00A626AF" w:rsidRDefault="00A626AF" w:rsidP="00A626AF">
      <w:pPr>
        <w:pStyle w:val="NoSpacing"/>
        <w:ind w:left="720"/>
        <w:rPr>
          <w:rFonts w:ascii="Times New Roman" w:hAnsi="Times New Roman" w:cs="Times New Roman"/>
        </w:rPr>
      </w:pPr>
    </w:p>
    <w:p w14:paraId="425F2E9D" w14:textId="77777777" w:rsidR="00A96C34" w:rsidRDefault="00A96C34" w:rsidP="00A626AF">
      <w:pPr>
        <w:pStyle w:val="NoSpacing"/>
        <w:ind w:left="720"/>
        <w:rPr>
          <w:rFonts w:ascii="Times New Roman" w:hAnsi="Times New Roman" w:cs="Times New Roman"/>
        </w:rPr>
      </w:pPr>
    </w:p>
    <w:p w14:paraId="588C0869" w14:textId="77777777" w:rsidR="00A96C34" w:rsidRDefault="00A96C34" w:rsidP="00A626AF">
      <w:pPr>
        <w:pStyle w:val="NoSpacing"/>
        <w:ind w:left="720"/>
        <w:rPr>
          <w:rFonts w:ascii="Times New Roman" w:hAnsi="Times New Roman" w:cs="Times New Roman"/>
        </w:rPr>
      </w:pPr>
    </w:p>
    <w:p w14:paraId="0F2B9A03" w14:textId="2014A3E6" w:rsidR="00A96C34" w:rsidRDefault="00A96C34" w:rsidP="00A626AF">
      <w:pPr>
        <w:pStyle w:val="NoSpacing"/>
        <w:ind w:left="720"/>
        <w:rPr>
          <w:rFonts w:ascii="Times New Roman" w:hAnsi="Times New Roman" w:cs="Times New Roman"/>
        </w:rPr>
      </w:pPr>
    </w:p>
    <w:p w14:paraId="52E06A6C" w14:textId="77777777" w:rsidR="002E3BF3" w:rsidRDefault="002E3BF3" w:rsidP="00A626AF">
      <w:pPr>
        <w:pStyle w:val="NoSpacing"/>
        <w:ind w:left="720"/>
        <w:rPr>
          <w:rFonts w:ascii="Times New Roman" w:hAnsi="Times New Roman" w:cs="Times New Roman"/>
        </w:rPr>
      </w:pPr>
    </w:p>
    <w:p w14:paraId="16C00DDB" w14:textId="77777777" w:rsidR="00A96C34" w:rsidRDefault="00A96C34" w:rsidP="00A626AF">
      <w:pPr>
        <w:pStyle w:val="NoSpacing"/>
        <w:ind w:left="720"/>
        <w:rPr>
          <w:rFonts w:ascii="Times New Roman" w:hAnsi="Times New Roman" w:cs="Times New Roman"/>
        </w:rPr>
      </w:pPr>
    </w:p>
    <w:p w14:paraId="60E036D7" w14:textId="77777777" w:rsidR="00A96C34" w:rsidRPr="00D40EF4" w:rsidRDefault="00A96C34" w:rsidP="00A626AF">
      <w:pPr>
        <w:pStyle w:val="NoSpacing"/>
        <w:ind w:left="720"/>
        <w:rPr>
          <w:rFonts w:ascii="Times New Roman" w:hAnsi="Times New Roman" w:cs="Times New Roman"/>
        </w:rPr>
      </w:pPr>
    </w:p>
    <w:p w14:paraId="14A4BD5C" w14:textId="77777777" w:rsidR="00D001BC" w:rsidRPr="00A96C34" w:rsidRDefault="00D001BC" w:rsidP="00D001BC">
      <w:pPr>
        <w:pStyle w:val="NoSpacing"/>
        <w:numPr>
          <w:ilvl w:val="1"/>
          <w:numId w:val="16"/>
        </w:numPr>
        <w:ind w:left="720"/>
        <w:rPr>
          <w:rFonts w:ascii="Times New Roman" w:hAnsi="Times New Roman" w:cs="Times New Roman"/>
        </w:rPr>
      </w:pPr>
      <w:r w:rsidRPr="00D40EF4">
        <w:rPr>
          <w:rFonts w:ascii="Times New Roman" w:hAnsi="Times New Roman" w:cs="Times New Roman"/>
          <w:b/>
        </w:rPr>
        <w:t>Please indicate the minimum frequency that each se</w:t>
      </w:r>
      <w:r w:rsidR="00AF62D7" w:rsidRPr="00D40EF4">
        <w:rPr>
          <w:rFonts w:ascii="Times New Roman" w:hAnsi="Times New Roman" w:cs="Times New Roman"/>
          <w:b/>
        </w:rPr>
        <w:t xml:space="preserve">rvice is provided in the space </w:t>
      </w:r>
      <w:r w:rsidRPr="00D40EF4">
        <w:rPr>
          <w:rFonts w:ascii="Times New Roman" w:hAnsi="Times New Roman" w:cs="Times New Roman"/>
          <w:b/>
        </w:rPr>
        <w:t>furnished:</w:t>
      </w:r>
    </w:p>
    <w:p w14:paraId="0F013171" w14:textId="77777777" w:rsidR="00A96C34" w:rsidRPr="00D40EF4" w:rsidRDefault="00A96C34" w:rsidP="00A96C34">
      <w:pPr>
        <w:pStyle w:val="NoSpacing"/>
        <w:ind w:left="720"/>
        <w:rPr>
          <w:rFonts w:ascii="Times New Roman" w:hAnsi="Times New Roman" w:cs="Times New Roman"/>
        </w:rPr>
      </w:pPr>
    </w:p>
    <w:p w14:paraId="3BD26650" w14:textId="77777777" w:rsidR="00D91AB5" w:rsidRPr="00D40EF4" w:rsidRDefault="00D001BC" w:rsidP="00D91AB5">
      <w:pPr>
        <w:pStyle w:val="ListParagraph"/>
        <w:numPr>
          <w:ilvl w:val="0"/>
          <w:numId w:val="8"/>
        </w:numPr>
        <w:rPr>
          <w:rFonts w:ascii="Times New Roman" w:hAnsi="Times New Roman" w:cs="Times New Roman"/>
          <w:b/>
          <w:u w:val="single"/>
        </w:rPr>
      </w:pPr>
      <w:r w:rsidRPr="00D40EF4">
        <w:rPr>
          <w:rFonts w:ascii="Times New Roman" w:hAnsi="Times New Roman" w:cs="Times New Roman"/>
          <w:b/>
          <w:u w:val="single"/>
        </w:rPr>
        <w:t>Per Week</w:t>
      </w:r>
    </w:p>
    <w:tbl>
      <w:tblPr>
        <w:tblStyle w:val="TableGrid"/>
        <w:tblW w:w="5000" w:type="pct"/>
        <w:tblLook w:val="04A0" w:firstRow="1" w:lastRow="0" w:firstColumn="1" w:lastColumn="0" w:noHBand="0" w:noVBand="1"/>
      </w:tblPr>
      <w:tblGrid>
        <w:gridCol w:w="4680"/>
        <w:gridCol w:w="4680"/>
      </w:tblGrid>
      <w:tr w:rsidR="00A626AF" w:rsidRPr="00D40EF4" w14:paraId="1305584D" w14:textId="77777777" w:rsidTr="00A96C34">
        <w:tc>
          <w:tcPr>
            <w:tcW w:w="2500" w:type="pct"/>
            <w:tcBorders>
              <w:top w:val="nil"/>
              <w:left w:val="nil"/>
              <w:bottom w:val="nil"/>
              <w:right w:val="nil"/>
            </w:tcBorders>
          </w:tcPr>
          <w:p w14:paraId="11ABCFA0" w14:textId="77777777" w:rsidR="00A626AF" w:rsidRPr="00D40EF4" w:rsidRDefault="00A626AF" w:rsidP="00A96C34">
            <w:pPr>
              <w:pStyle w:val="ListParagraph"/>
              <w:spacing w:line="276" w:lineRule="auto"/>
              <w:ind w:left="162"/>
              <w:jc w:val="right"/>
              <w:rPr>
                <w:rFonts w:ascii="Times New Roman" w:hAnsi="Times New Roman" w:cs="Times New Roman"/>
              </w:rPr>
            </w:pPr>
            <w:r w:rsidRPr="00D40EF4">
              <w:rPr>
                <w:rFonts w:ascii="Times New Roman" w:hAnsi="Times New Roman" w:cs="Times New Roman"/>
              </w:rPr>
              <w:t>Individual Counseling:</w:t>
            </w:r>
          </w:p>
        </w:tc>
        <w:tc>
          <w:tcPr>
            <w:tcW w:w="2500" w:type="pct"/>
            <w:tcBorders>
              <w:top w:val="nil"/>
              <w:left w:val="nil"/>
              <w:right w:val="nil"/>
            </w:tcBorders>
            <w:shd w:val="clear" w:color="auto" w:fill="CCC9DD"/>
          </w:tcPr>
          <w:p w14:paraId="0748E852" w14:textId="77777777" w:rsidR="00A626AF" w:rsidRPr="00A96C34" w:rsidRDefault="00A626AF" w:rsidP="00C5463B">
            <w:pPr>
              <w:pStyle w:val="ListParagraph"/>
              <w:spacing w:line="276" w:lineRule="auto"/>
              <w:ind w:left="0"/>
              <w:rPr>
                <w:rFonts w:ascii="Times New Roman" w:hAnsi="Times New Roman" w:cs="Times New Roman"/>
              </w:rPr>
            </w:pPr>
          </w:p>
        </w:tc>
      </w:tr>
      <w:tr w:rsidR="00A626AF" w:rsidRPr="00D40EF4" w14:paraId="6028496E" w14:textId="77777777" w:rsidTr="00A96C34">
        <w:tc>
          <w:tcPr>
            <w:tcW w:w="2500" w:type="pct"/>
            <w:tcBorders>
              <w:top w:val="nil"/>
              <w:left w:val="nil"/>
              <w:bottom w:val="nil"/>
              <w:right w:val="nil"/>
            </w:tcBorders>
          </w:tcPr>
          <w:p w14:paraId="4F193287" w14:textId="77777777" w:rsidR="00A626AF" w:rsidRPr="00D40EF4" w:rsidRDefault="00A626AF" w:rsidP="00A96C34">
            <w:pPr>
              <w:pStyle w:val="ListParagraph"/>
              <w:spacing w:line="276" w:lineRule="auto"/>
              <w:ind w:left="162"/>
              <w:jc w:val="right"/>
              <w:rPr>
                <w:rFonts w:ascii="Times New Roman" w:hAnsi="Times New Roman" w:cs="Times New Roman"/>
              </w:rPr>
            </w:pPr>
            <w:r w:rsidRPr="00D40EF4">
              <w:rPr>
                <w:rFonts w:ascii="Times New Roman" w:hAnsi="Times New Roman" w:cs="Times New Roman"/>
              </w:rPr>
              <w:t>Group Counseling:</w:t>
            </w:r>
          </w:p>
        </w:tc>
        <w:tc>
          <w:tcPr>
            <w:tcW w:w="2500" w:type="pct"/>
            <w:tcBorders>
              <w:left w:val="nil"/>
              <w:right w:val="nil"/>
            </w:tcBorders>
            <w:shd w:val="clear" w:color="auto" w:fill="CCC9DD"/>
          </w:tcPr>
          <w:p w14:paraId="14B4337F" w14:textId="77777777" w:rsidR="00A626AF" w:rsidRPr="00A96C34" w:rsidRDefault="00A626AF" w:rsidP="00C5463B">
            <w:pPr>
              <w:pStyle w:val="ListParagraph"/>
              <w:spacing w:line="276" w:lineRule="auto"/>
              <w:ind w:left="0"/>
              <w:rPr>
                <w:rFonts w:ascii="Times New Roman" w:hAnsi="Times New Roman" w:cs="Times New Roman"/>
              </w:rPr>
            </w:pPr>
          </w:p>
        </w:tc>
      </w:tr>
      <w:tr w:rsidR="00A626AF" w:rsidRPr="00D40EF4" w14:paraId="1A88B31F" w14:textId="77777777" w:rsidTr="00A96C34">
        <w:tc>
          <w:tcPr>
            <w:tcW w:w="2500" w:type="pct"/>
            <w:tcBorders>
              <w:top w:val="nil"/>
              <w:left w:val="nil"/>
              <w:bottom w:val="nil"/>
              <w:right w:val="nil"/>
            </w:tcBorders>
          </w:tcPr>
          <w:p w14:paraId="0495E6F1" w14:textId="77777777" w:rsidR="00A626AF" w:rsidRPr="00D40EF4" w:rsidRDefault="00A626AF" w:rsidP="00A96C34">
            <w:pPr>
              <w:pStyle w:val="ListParagraph"/>
              <w:spacing w:line="276" w:lineRule="auto"/>
              <w:ind w:left="162"/>
              <w:jc w:val="right"/>
              <w:rPr>
                <w:rFonts w:ascii="Times New Roman" w:hAnsi="Times New Roman" w:cs="Times New Roman"/>
              </w:rPr>
            </w:pPr>
            <w:r w:rsidRPr="00D40EF4">
              <w:rPr>
                <w:rFonts w:ascii="Times New Roman" w:hAnsi="Times New Roman" w:cs="Times New Roman"/>
              </w:rPr>
              <w:t>Life Skills Groups:</w:t>
            </w:r>
          </w:p>
        </w:tc>
        <w:tc>
          <w:tcPr>
            <w:tcW w:w="2500" w:type="pct"/>
            <w:tcBorders>
              <w:left w:val="nil"/>
              <w:right w:val="nil"/>
            </w:tcBorders>
            <w:shd w:val="clear" w:color="auto" w:fill="CCC9DD"/>
          </w:tcPr>
          <w:p w14:paraId="05C96733" w14:textId="77777777" w:rsidR="00A626AF" w:rsidRPr="00A96C34" w:rsidRDefault="00A626AF" w:rsidP="00C5463B">
            <w:pPr>
              <w:pStyle w:val="ListParagraph"/>
              <w:spacing w:line="276" w:lineRule="auto"/>
              <w:ind w:left="0"/>
              <w:rPr>
                <w:rFonts w:ascii="Times New Roman" w:hAnsi="Times New Roman" w:cs="Times New Roman"/>
              </w:rPr>
            </w:pPr>
          </w:p>
        </w:tc>
      </w:tr>
      <w:tr w:rsidR="00A626AF" w:rsidRPr="00D40EF4" w14:paraId="3DD267A2" w14:textId="77777777" w:rsidTr="00A96C34">
        <w:tc>
          <w:tcPr>
            <w:tcW w:w="2500" w:type="pct"/>
            <w:tcBorders>
              <w:top w:val="nil"/>
              <w:left w:val="nil"/>
              <w:bottom w:val="nil"/>
              <w:right w:val="nil"/>
            </w:tcBorders>
          </w:tcPr>
          <w:p w14:paraId="094C6A75" w14:textId="77777777" w:rsidR="00A626AF" w:rsidRPr="00D40EF4" w:rsidRDefault="00A626AF" w:rsidP="00A96C34">
            <w:pPr>
              <w:pStyle w:val="ListParagraph"/>
              <w:spacing w:line="276" w:lineRule="auto"/>
              <w:ind w:left="162"/>
              <w:jc w:val="right"/>
              <w:rPr>
                <w:rFonts w:ascii="Times New Roman" w:hAnsi="Times New Roman" w:cs="Times New Roman"/>
              </w:rPr>
            </w:pPr>
            <w:r w:rsidRPr="00D40EF4">
              <w:rPr>
                <w:rFonts w:ascii="Times New Roman" w:hAnsi="Times New Roman" w:cs="Times New Roman"/>
              </w:rPr>
              <w:t>Addiction Education:</w:t>
            </w:r>
          </w:p>
        </w:tc>
        <w:tc>
          <w:tcPr>
            <w:tcW w:w="2500" w:type="pct"/>
            <w:tcBorders>
              <w:left w:val="nil"/>
              <w:right w:val="nil"/>
            </w:tcBorders>
            <w:shd w:val="clear" w:color="auto" w:fill="CCC9DD"/>
          </w:tcPr>
          <w:p w14:paraId="539CB4D6" w14:textId="77777777" w:rsidR="00A626AF" w:rsidRPr="00A96C34" w:rsidRDefault="00A626AF" w:rsidP="00C5463B">
            <w:pPr>
              <w:pStyle w:val="ListParagraph"/>
              <w:spacing w:line="276" w:lineRule="auto"/>
              <w:ind w:left="0"/>
              <w:rPr>
                <w:rFonts w:ascii="Times New Roman" w:hAnsi="Times New Roman" w:cs="Times New Roman"/>
              </w:rPr>
            </w:pPr>
          </w:p>
        </w:tc>
      </w:tr>
      <w:tr w:rsidR="00A626AF" w:rsidRPr="00D40EF4" w14:paraId="0FF4C29A" w14:textId="77777777" w:rsidTr="00A96C34">
        <w:tc>
          <w:tcPr>
            <w:tcW w:w="2500" w:type="pct"/>
            <w:tcBorders>
              <w:top w:val="nil"/>
              <w:left w:val="nil"/>
              <w:bottom w:val="nil"/>
              <w:right w:val="nil"/>
            </w:tcBorders>
          </w:tcPr>
          <w:p w14:paraId="4BDE8F49" w14:textId="77777777" w:rsidR="00A626AF" w:rsidRPr="00D40EF4" w:rsidRDefault="00A626AF" w:rsidP="00A96C34">
            <w:pPr>
              <w:pStyle w:val="ListParagraph"/>
              <w:spacing w:line="276" w:lineRule="auto"/>
              <w:ind w:left="162"/>
              <w:jc w:val="right"/>
              <w:rPr>
                <w:rFonts w:ascii="Times New Roman" w:hAnsi="Times New Roman" w:cs="Times New Roman"/>
              </w:rPr>
            </w:pPr>
            <w:r w:rsidRPr="00D40EF4">
              <w:rPr>
                <w:rFonts w:ascii="Times New Roman" w:hAnsi="Times New Roman" w:cs="Times New Roman"/>
              </w:rPr>
              <w:t>Specialized Groups (i.e., women’s, cocaine...):</w:t>
            </w:r>
          </w:p>
        </w:tc>
        <w:tc>
          <w:tcPr>
            <w:tcW w:w="2500" w:type="pct"/>
            <w:tcBorders>
              <w:left w:val="nil"/>
              <w:right w:val="nil"/>
            </w:tcBorders>
            <w:shd w:val="clear" w:color="auto" w:fill="CCC9DD"/>
          </w:tcPr>
          <w:p w14:paraId="342BD0C4" w14:textId="77777777" w:rsidR="00A626AF" w:rsidRPr="00A96C34" w:rsidRDefault="00A626AF" w:rsidP="00C5463B">
            <w:pPr>
              <w:pStyle w:val="ListParagraph"/>
              <w:spacing w:line="276" w:lineRule="auto"/>
              <w:ind w:left="0"/>
              <w:rPr>
                <w:rFonts w:ascii="Times New Roman" w:hAnsi="Times New Roman" w:cs="Times New Roman"/>
              </w:rPr>
            </w:pPr>
          </w:p>
        </w:tc>
      </w:tr>
      <w:tr w:rsidR="00A626AF" w:rsidRPr="00D40EF4" w14:paraId="7F73CF60" w14:textId="77777777" w:rsidTr="00A96C34">
        <w:tc>
          <w:tcPr>
            <w:tcW w:w="2500" w:type="pct"/>
            <w:tcBorders>
              <w:top w:val="nil"/>
              <w:left w:val="nil"/>
              <w:bottom w:val="nil"/>
              <w:right w:val="nil"/>
            </w:tcBorders>
          </w:tcPr>
          <w:p w14:paraId="3BDA47CA" w14:textId="77777777" w:rsidR="00A626AF" w:rsidRPr="00D40EF4" w:rsidRDefault="00A626AF" w:rsidP="00A96C34">
            <w:pPr>
              <w:pStyle w:val="ListParagraph"/>
              <w:spacing w:line="276" w:lineRule="auto"/>
              <w:ind w:left="162"/>
              <w:jc w:val="right"/>
              <w:rPr>
                <w:rFonts w:ascii="Times New Roman" w:hAnsi="Times New Roman" w:cs="Times New Roman"/>
              </w:rPr>
            </w:pPr>
            <w:r w:rsidRPr="00D40EF4">
              <w:rPr>
                <w:rFonts w:ascii="Times New Roman" w:hAnsi="Times New Roman" w:cs="Times New Roman"/>
              </w:rPr>
              <w:t>Twelve Step Attendance (specify on or off-site</w:t>
            </w:r>
            <w:r w:rsidR="00027297" w:rsidRPr="00D40EF4">
              <w:rPr>
                <w:rFonts w:ascii="Times New Roman" w:hAnsi="Times New Roman" w:cs="Times New Roman"/>
              </w:rPr>
              <w:t>)</w:t>
            </w:r>
            <w:r w:rsidRPr="00D40EF4">
              <w:rPr>
                <w:rFonts w:ascii="Times New Roman" w:hAnsi="Times New Roman" w:cs="Times New Roman"/>
              </w:rPr>
              <w:t>:</w:t>
            </w:r>
          </w:p>
        </w:tc>
        <w:tc>
          <w:tcPr>
            <w:tcW w:w="2500" w:type="pct"/>
            <w:tcBorders>
              <w:left w:val="nil"/>
              <w:right w:val="nil"/>
            </w:tcBorders>
            <w:shd w:val="clear" w:color="auto" w:fill="CCC9DD"/>
          </w:tcPr>
          <w:p w14:paraId="4000F2EA" w14:textId="77777777" w:rsidR="00A626AF" w:rsidRPr="00A96C34" w:rsidRDefault="00A626AF" w:rsidP="00C5463B">
            <w:pPr>
              <w:pStyle w:val="ListParagraph"/>
              <w:spacing w:line="276" w:lineRule="auto"/>
              <w:ind w:left="0"/>
              <w:rPr>
                <w:rFonts w:ascii="Times New Roman" w:hAnsi="Times New Roman" w:cs="Times New Roman"/>
              </w:rPr>
            </w:pPr>
          </w:p>
        </w:tc>
      </w:tr>
    </w:tbl>
    <w:p w14:paraId="18E783F3" w14:textId="77777777" w:rsidR="005A151C" w:rsidRPr="00D40EF4" w:rsidRDefault="005A151C" w:rsidP="005A151C">
      <w:pPr>
        <w:pStyle w:val="ListParagraph"/>
        <w:ind w:left="1440"/>
        <w:rPr>
          <w:rFonts w:ascii="Times New Roman" w:hAnsi="Times New Roman" w:cs="Times New Roman"/>
          <w:b/>
        </w:rPr>
      </w:pPr>
    </w:p>
    <w:p w14:paraId="04BDAE50" w14:textId="77777777" w:rsidR="005A151C" w:rsidRPr="00D40EF4" w:rsidRDefault="00D001BC" w:rsidP="005A151C">
      <w:pPr>
        <w:pStyle w:val="ListParagraph"/>
        <w:numPr>
          <w:ilvl w:val="0"/>
          <w:numId w:val="8"/>
        </w:numPr>
        <w:rPr>
          <w:rFonts w:ascii="Times New Roman" w:hAnsi="Times New Roman" w:cs="Times New Roman"/>
          <w:b/>
        </w:rPr>
      </w:pPr>
      <w:r w:rsidRPr="00D40EF4">
        <w:rPr>
          <w:rFonts w:ascii="Times New Roman" w:hAnsi="Times New Roman" w:cs="Times New Roman"/>
          <w:b/>
          <w:u w:val="single"/>
        </w:rPr>
        <w:t>Per Course of Treatment</w:t>
      </w:r>
    </w:p>
    <w:tbl>
      <w:tblPr>
        <w:tblStyle w:val="TableGrid"/>
        <w:tblW w:w="5000" w:type="pct"/>
        <w:tblLook w:val="04A0" w:firstRow="1" w:lastRow="0" w:firstColumn="1" w:lastColumn="0" w:noHBand="0" w:noVBand="1"/>
      </w:tblPr>
      <w:tblGrid>
        <w:gridCol w:w="4680"/>
        <w:gridCol w:w="4680"/>
      </w:tblGrid>
      <w:tr w:rsidR="003A149F" w:rsidRPr="00D40EF4" w14:paraId="0E889A03" w14:textId="77777777" w:rsidTr="00A96C34">
        <w:tc>
          <w:tcPr>
            <w:tcW w:w="2500" w:type="pct"/>
            <w:tcBorders>
              <w:top w:val="nil"/>
              <w:left w:val="nil"/>
              <w:bottom w:val="nil"/>
              <w:right w:val="nil"/>
            </w:tcBorders>
          </w:tcPr>
          <w:p w14:paraId="7BD4ECE7" w14:textId="77777777" w:rsidR="003A149F" w:rsidRPr="00D40EF4" w:rsidRDefault="003A149F" w:rsidP="00A96C34">
            <w:pPr>
              <w:pStyle w:val="ListParagraph"/>
              <w:spacing w:line="276" w:lineRule="auto"/>
              <w:ind w:left="0"/>
              <w:jc w:val="right"/>
              <w:rPr>
                <w:rFonts w:ascii="Times New Roman" w:hAnsi="Times New Roman" w:cs="Times New Roman"/>
              </w:rPr>
            </w:pPr>
            <w:r w:rsidRPr="00D40EF4">
              <w:rPr>
                <w:rFonts w:ascii="Times New Roman" w:hAnsi="Times New Roman" w:cs="Times New Roman"/>
              </w:rPr>
              <w:t>Academic Services (specify):</w:t>
            </w:r>
          </w:p>
        </w:tc>
        <w:tc>
          <w:tcPr>
            <w:tcW w:w="2500" w:type="pct"/>
            <w:tcBorders>
              <w:top w:val="nil"/>
              <w:left w:val="nil"/>
              <w:right w:val="nil"/>
            </w:tcBorders>
            <w:shd w:val="clear" w:color="auto" w:fill="CCC9DD"/>
          </w:tcPr>
          <w:p w14:paraId="329162D0" w14:textId="77777777" w:rsidR="003A149F" w:rsidRPr="00A96C34" w:rsidRDefault="003A149F" w:rsidP="00C5463B">
            <w:pPr>
              <w:pStyle w:val="ListParagraph"/>
              <w:spacing w:line="276" w:lineRule="auto"/>
              <w:ind w:left="0"/>
              <w:rPr>
                <w:rFonts w:ascii="Times New Roman" w:hAnsi="Times New Roman" w:cs="Times New Roman"/>
              </w:rPr>
            </w:pPr>
          </w:p>
        </w:tc>
      </w:tr>
      <w:tr w:rsidR="003A149F" w:rsidRPr="00D40EF4" w14:paraId="23CF4204" w14:textId="77777777" w:rsidTr="00A96C34">
        <w:tc>
          <w:tcPr>
            <w:tcW w:w="2500" w:type="pct"/>
            <w:tcBorders>
              <w:top w:val="nil"/>
              <w:left w:val="nil"/>
              <w:bottom w:val="nil"/>
              <w:right w:val="nil"/>
            </w:tcBorders>
          </w:tcPr>
          <w:p w14:paraId="29890D67" w14:textId="77777777" w:rsidR="003A149F" w:rsidRPr="00D40EF4" w:rsidRDefault="003A149F" w:rsidP="00A96C34">
            <w:pPr>
              <w:pStyle w:val="ListParagraph"/>
              <w:spacing w:line="276" w:lineRule="auto"/>
              <w:ind w:left="0"/>
              <w:jc w:val="right"/>
              <w:rPr>
                <w:rFonts w:ascii="Times New Roman" w:hAnsi="Times New Roman" w:cs="Times New Roman"/>
              </w:rPr>
            </w:pPr>
            <w:r w:rsidRPr="00D40EF4">
              <w:rPr>
                <w:rFonts w:ascii="Times New Roman" w:hAnsi="Times New Roman" w:cs="Times New Roman"/>
              </w:rPr>
              <w:t>Physical Exam:</w:t>
            </w:r>
          </w:p>
        </w:tc>
        <w:tc>
          <w:tcPr>
            <w:tcW w:w="2500" w:type="pct"/>
            <w:tcBorders>
              <w:left w:val="nil"/>
              <w:right w:val="nil"/>
            </w:tcBorders>
            <w:shd w:val="clear" w:color="auto" w:fill="CCC9DD"/>
          </w:tcPr>
          <w:p w14:paraId="09D3F79F" w14:textId="77777777" w:rsidR="003A149F" w:rsidRPr="00A96C34" w:rsidRDefault="003A149F" w:rsidP="00C5463B">
            <w:pPr>
              <w:pStyle w:val="ListParagraph"/>
              <w:spacing w:line="276" w:lineRule="auto"/>
              <w:ind w:left="0"/>
              <w:rPr>
                <w:rFonts w:ascii="Times New Roman" w:hAnsi="Times New Roman" w:cs="Times New Roman"/>
              </w:rPr>
            </w:pPr>
          </w:p>
        </w:tc>
      </w:tr>
      <w:tr w:rsidR="003A149F" w:rsidRPr="00D40EF4" w14:paraId="5F5B3E2F" w14:textId="77777777" w:rsidTr="00A96C34">
        <w:tc>
          <w:tcPr>
            <w:tcW w:w="2500" w:type="pct"/>
            <w:tcBorders>
              <w:top w:val="nil"/>
              <w:left w:val="nil"/>
              <w:bottom w:val="nil"/>
              <w:right w:val="nil"/>
            </w:tcBorders>
          </w:tcPr>
          <w:p w14:paraId="61245038" w14:textId="77777777" w:rsidR="003A149F" w:rsidRPr="00D40EF4" w:rsidRDefault="003A149F" w:rsidP="00A96C34">
            <w:pPr>
              <w:pStyle w:val="ListParagraph"/>
              <w:spacing w:line="276" w:lineRule="auto"/>
              <w:ind w:left="0"/>
              <w:jc w:val="right"/>
              <w:rPr>
                <w:rFonts w:ascii="Times New Roman" w:hAnsi="Times New Roman" w:cs="Times New Roman"/>
              </w:rPr>
            </w:pPr>
            <w:r w:rsidRPr="00D40EF4">
              <w:rPr>
                <w:rFonts w:ascii="Times New Roman" w:hAnsi="Times New Roman" w:cs="Times New Roman"/>
              </w:rPr>
              <w:t>Psychiatric Exam:</w:t>
            </w:r>
          </w:p>
        </w:tc>
        <w:tc>
          <w:tcPr>
            <w:tcW w:w="2500" w:type="pct"/>
            <w:tcBorders>
              <w:left w:val="nil"/>
              <w:right w:val="nil"/>
            </w:tcBorders>
            <w:shd w:val="clear" w:color="auto" w:fill="CCC9DD"/>
          </w:tcPr>
          <w:p w14:paraId="49265A19" w14:textId="77777777" w:rsidR="003A149F" w:rsidRPr="00A96C34" w:rsidRDefault="003A149F" w:rsidP="00C5463B">
            <w:pPr>
              <w:pStyle w:val="ListParagraph"/>
              <w:spacing w:line="276" w:lineRule="auto"/>
              <w:ind w:left="0"/>
              <w:rPr>
                <w:rFonts w:ascii="Times New Roman" w:hAnsi="Times New Roman" w:cs="Times New Roman"/>
              </w:rPr>
            </w:pPr>
          </w:p>
        </w:tc>
      </w:tr>
      <w:tr w:rsidR="003A149F" w:rsidRPr="00D40EF4" w14:paraId="2554CFBE" w14:textId="77777777" w:rsidTr="00A96C34">
        <w:tc>
          <w:tcPr>
            <w:tcW w:w="2500" w:type="pct"/>
            <w:tcBorders>
              <w:top w:val="nil"/>
              <w:left w:val="nil"/>
              <w:bottom w:val="nil"/>
              <w:right w:val="nil"/>
            </w:tcBorders>
          </w:tcPr>
          <w:p w14:paraId="4A6D6764" w14:textId="77777777" w:rsidR="003A149F" w:rsidRPr="00D40EF4" w:rsidRDefault="003A149F" w:rsidP="00A96C34">
            <w:pPr>
              <w:pStyle w:val="ListParagraph"/>
              <w:spacing w:line="276" w:lineRule="auto"/>
              <w:ind w:left="0"/>
              <w:jc w:val="right"/>
              <w:rPr>
                <w:rFonts w:ascii="Times New Roman" w:hAnsi="Times New Roman" w:cs="Times New Roman"/>
              </w:rPr>
            </w:pPr>
            <w:r w:rsidRPr="00D40EF4">
              <w:rPr>
                <w:rFonts w:ascii="Times New Roman" w:hAnsi="Times New Roman" w:cs="Times New Roman"/>
              </w:rPr>
              <w:t>Medication Checks:</w:t>
            </w:r>
          </w:p>
        </w:tc>
        <w:tc>
          <w:tcPr>
            <w:tcW w:w="2500" w:type="pct"/>
            <w:tcBorders>
              <w:left w:val="nil"/>
              <w:right w:val="nil"/>
            </w:tcBorders>
            <w:shd w:val="clear" w:color="auto" w:fill="CCC9DD"/>
          </w:tcPr>
          <w:p w14:paraId="62244AC2" w14:textId="77777777" w:rsidR="003A149F" w:rsidRPr="00A96C34" w:rsidRDefault="003A149F" w:rsidP="00C5463B">
            <w:pPr>
              <w:pStyle w:val="ListParagraph"/>
              <w:spacing w:line="276" w:lineRule="auto"/>
              <w:ind w:left="0"/>
              <w:rPr>
                <w:rFonts w:ascii="Times New Roman" w:hAnsi="Times New Roman" w:cs="Times New Roman"/>
              </w:rPr>
            </w:pPr>
          </w:p>
        </w:tc>
      </w:tr>
      <w:tr w:rsidR="003A149F" w:rsidRPr="00D40EF4" w14:paraId="69717F08" w14:textId="77777777" w:rsidTr="00A96C34">
        <w:tc>
          <w:tcPr>
            <w:tcW w:w="2500" w:type="pct"/>
            <w:tcBorders>
              <w:top w:val="nil"/>
              <w:left w:val="nil"/>
              <w:bottom w:val="nil"/>
              <w:right w:val="nil"/>
            </w:tcBorders>
          </w:tcPr>
          <w:p w14:paraId="41B268A4" w14:textId="77777777" w:rsidR="003A149F" w:rsidRPr="00D40EF4" w:rsidRDefault="003A149F" w:rsidP="00A96C34">
            <w:pPr>
              <w:pStyle w:val="ListParagraph"/>
              <w:spacing w:line="276" w:lineRule="auto"/>
              <w:ind w:left="0"/>
              <w:jc w:val="right"/>
              <w:rPr>
                <w:rFonts w:ascii="Times New Roman" w:hAnsi="Times New Roman" w:cs="Times New Roman"/>
              </w:rPr>
            </w:pPr>
            <w:r w:rsidRPr="00D40EF4">
              <w:rPr>
                <w:rFonts w:ascii="Times New Roman" w:hAnsi="Times New Roman" w:cs="Times New Roman"/>
              </w:rPr>
              <w:t>Psychological Testing:</w:t>
            </w:r>
          </w:p>
        </w:tc>
        <w:tc>
          <w:tcPr>
            <w:tcW w:w="2500" w:type="pct"/>
            <w:tcBorders>
              <w:left w:val="nil"/>
              <w:right w:val="nil"/>
            </w:tcBorders>
            <w:shd w:val="clear" w:color="auto" w:fill="CCC9DD"/>
          </w:tcPr>
          <w:p w14:paraId="74653364" w14:textId="77777777" w:rsidR="003A149F" w:rsidRPr="00A96C34" w:rsidRDefault="003A149F" w:rsidP="00C5463B">
            <w:pPr>
              <w:pStyle w:val="ListParagraph"/>
              <w:spacing w:line="276" w:lineRule="auto"/>
              <w:ind w:left="0"/>
              <w:rPr>
                <w:rFonts w:ascii="Times New Roman" w:hAnsi="Times New Roman" w:cs="Times New Roman"/>
              </w:rPr>
            </w:pPr>
          </w:p>
        </w:tc>
      </w:tr>
      <w:tr w:rsidR="003A149F" w:rsidRPr="00D40EF4" w14:paraId="05A2AAFC" w14:textId="77777777" w:rsidTr="00A96C34">
        <w:tc>
          <w:tcPr>
            <w:tcW w:w="2500" w:type="pct"/>
            <w:tcBorders>
              <w:top w:val="nil"/>
              <w:left w:val="nil"/>
              <w:bottom w:val="nil"/>
              <w:right w:val="nil"/>
            </w:tcBorders>
          </w:tcPr>
          <w:p w14:paraId="422351EA" w14:textId="77777777" w:rsidR="003A149F" w:rsidRPr="00D40EF4" w:rsidRDefault="003A149F" w:rsidP="00A96C34">
            <w:pPr>
              <w:pStyle w:val="ListParagraph"/>
              <w:spacing w:line="276" w:lineRule="auto"/>
              <w:ind w:left="0"/>
              <w:jc w:val="right"/>
              <w:rPr>
                <w:rFonts w:ascii="Times New Roman" w:hAnsi="Times New Roman" w:cs="Times New Roman"/>
              </w:rPr>
            </w:pPr>
            <w:r w:rsidRPr="00D40EF4">
              <w:rPr>
                <w:rFonts w:ascii="Times New Roman" w:hAnsi="Times New Roman" w:cs="Times New Roman"/>
              </w:rPr>
              <w:t>Vocational Testing:</w:t>
            </w:r>
          </w:p>
        </w:tc>
        <w:tc>
          <w:tcPr>
            <w:tcW w:w="2500" w:type="pct"/>
            <w:tcBorders>
              <w:left w:val="nil"/>
              <w:right w:val="nil"/>
            </w:tcBorders>
            <w:shd w:val="clear" w:color="auto" w:fill="CCC9DD"/>
          </w:tcPr>
          <w:p w14:paraId="600A4916" w14:textId="77777777" w:rsidR="003A149F" w:rsidRPr="00A96C34" w:rsidRDefault="003A149F" w:rsidP="00C5463B">
            <w:pPr>
              <w:pStyle w:val="ListParagraph"/>
              <w:spacing w:line="276" w:lineRule="auto"/>
              <w:ind w:left="0"/>
              <w:rPr>
                <w:rFonts w:ascii="Times New Roman" w:hAnsi="Times New Roman" w:cs="Times New Roman"/>
              </w:rPr>
            </w:pPr>
          </w:p>
        </w:tc>
      </w:tr>
      <w:tr w:rsidR="003A149F" w:rsidRPr="00D40EF4" w14:paraId="57F89A2A" w14:textId="77777777" w:rsidTr="00A96C34">
        <w:tc>
          <w:tcPr>
            <w:tcW w:w="2500" w:type="pct"/>
            <w:tcBorders>
              <w:top w:val="nil"/>
              <w:left w:val="nil"/>
              <w:bottom w:val="nil"/>
              <w:right w:val="nil"/>
            </w:tcBorders>
          </w:tcPr>
          <w:p w14:paraId="4C863ECB" w14:textId="77777777" w:rsidR="003A149F" w:rsidRPr="00D40EF4" w:rsidRDefault="003A149F" w:rsidP="00A96C34">
            <w:pPr>
              <w:pStyle w:val="ListParagraph"/>
              <w:spacing w:line="276" w:lineRule="auto"/>
              <w:ind w:left="0"/>
              <w:jc w:val="right"/>
              <w:rPr>
                <w:rFonts w:ascii="Times New Roman" w:hAnsi="Times New Roman" w:cs="Times New Roman"/>
                <w:b/>
              </w:rPr>
            </w:pPr>
            <w:r w:rsidRPr="00D40EF4">
              <w:rPr>
                <w:rFonts w:ascii="Times New Roman" w:hAnsi="Times New Roman" w:cs="Times New Roman"/>
              </w:rPr>
              <w:t>Other Services (please specify):</w:t>
            </w:r>
          </w:p>
        </w:tc>
        <w:tc>
          <w:tcPr>
            <w:tcW w:w="2500" w:type="pct"/>
            <w:tcBorders>
              <w:left w:val="nil"/>
              <w:right w:val="nil"/>
            </w:tcBorders>
            <w:shd w:val="clear" w:color="auto" w:fill="CCC9DD"/>
          </w:tcPr>
          <w:p w14:paraId="5523C2E4" w14:textId="77777777" w:rsidR="003A149F" w:rsidRPr="00A96C34" w:rsidRDefault="003A149F" w:rsidP="00C5463B">
            <w:pPr>
              <w:pStyle w:val="ListParagraph"/>
              <w:spacing w:line="276" w:lineRule="auto"/>
              <w:ind w:left="0"/>
              <w:rPr>
                <w:rFonts w:ascii="Times New Roman" w:hAnsi="Times New Roman" w:cs="Times New Roman"/>
              </w:rPr>
            </w:pPr>
          </w:p>
        </w:tc>
      </w:tr>
    </w:tbl>
    <w:p w14:paraId="773F2854" w14:textId="77777777" w:rsidR="003A149F" w:rsidRPr="00D40EF4" w:rsidRDefault="003A149F" w:rsidP="003A149F">
      <w:pPr>
        <w:pStyle w:val="ListParagraph"/>
        <w:ind w:left="1440"/>
        <w:rPr>
          <w:rFonts w:ascii="Times New Roman" w:hAnsi="Times New Roman" w:cs="Times New Roman"/>
          <w:b/>
        </w:rPr>
      </w:pPr>
    </w:p>
    <w:p w14:paraId="4CFB0E02" w14:textId="77777777" w:rsidR="00D001BC" w:rsidRPr="00D40EF4" w:rsidRDefault="00D001BC" w:rsidP="003A149F">
      <w:pPr>
        <w:jc w:val="both"/>
        <w:rPr>
          <w:rFonts w:ascii="Times New Roman" w:hAnsi="Times New Roman" w:cs="Times New Roman"/>
        </w:rPr>
      </w:pPr>
      <w:r w:rsidRPr="00D40EF4">
        <w:rPr>
          <w:rFonts w:ascii="Times New Roman" w:hAnsi="Times New Roman" w:cs="Times New Roman"/>
        </w:rPr>
        <w:t>If specialized services are provided for clients with a co-occurring mental illness, please submit evidence of approval from the Office of Mental Health and Substance Abuse Services, OMHSAS (see Section A Checklist) and indicate frequency of the following:</w:t>
      </w:r>
    </w:p>
    <w:tbl>
      <w:tblPr>
        <w:tblStyle w:val="TableGrid"/>
        <w:tblW w:w="5000" w:type="pct"/>
        <w:tblLook w:val="04A0" w:firstRow="1" w:lastRow="0" w:firstColumn="1" w:lastColumn="0" w:noHBand="0" w:noVBand="1"/>
      </w:tblPr>
      <w:tblGrid>
        <w:gridCol w:w="4796"/>
        <w:gridCol w:w="4564"/>
      </w:tblGrid>
      <w:tr w:rsidR="002E3BF3" w:rsidRPr="00D40EF4" w14:paraId="1942B7FB" w14:textId="77777777" w:rsidTr="00AF1E4A">
        <w:trPr>
          <w:trHeight w:val="290"/>
        </w:trPr>
        <w:tc>
          <w:tcPr>
            <w:tcW w:w="2562" w:type="pct"/>
            <w:vMerge w:val="restart"/>
            <w:tcBorders>
              <w:top w:val="nil"/>
              <w:left w:val="nil"/>
              <w:right w:val="nil"/>
            </w:tcBorders>
          </w:tcPr>
          <w:p w14:paraId="1B27C0E9" w14:textId="77777777" w:rsidR="002E3BF3" w:rsidRDefault="002E3BF3" w:rsidP="00A96C34">
            <w:pPr>
              <w:pStyle w:val="NoSpacing"/>
              <w:spacing w:line="276" w:lineRule="auto"/>
              <w:jc w:val="right"/>
              <w:rPr>
                <w:rFonts w:ascii="Times New Roman" w:hAnsi="Times New Roman" w:cs="Times New Roman"/>
              </w:rPr>
            </w:pPr>
            <w:r>
              <w:rPr>
                <w:rFonts w:ascii="Times New Roman" w:hAnsi="Times New Roman" w:cs="Times New Roman"/>
              </w:rPr>
              <w:t xml:space="preserve">Counseling with psychiatrist: </w:t>
            </w:r>
          </w:p>
          <w:p w14:paraId="5655475B" w14:textId="065F9019" w:rsidR="002E3BF3" w:rsidRPr="00D40EF4" w:rsidRDefault="002E3BF3" w:rsidP="00A96C34">
            <w:pPr>
              <w:pStyle w:val="NoSpacing"/>
              <w:spacing w:line="276" w:lineRule="auto"/>
              <w:jc w:val="right"/>
              <w:rPr>
                <w:rFonts w:ascii="Times New Roman" w:hAnsi="Times New Roman" w:cs="Times New Roman"/>
              </w:rPr>
            </w:pPr>
            <w:r>
              <w:rPr>
                <w:rFonts w:ascii="Times New Roman" w:hAnsi="Times New Roman" w:cs="Times New Roman"/>
              </w:rPr>
              <w:t>Social W</w:t>
            </w:r>
            <w:r w:rsidRPr="00D40EF4">
              <w:rPr>
                <w:rFonts w:ascii="Times New Roman" w:hAnsi="Times New Roman" w:cs="Times New Roman"/>
              </w:rPr>
              <w:t>orker:</w:t>
            </w:r>
          </w:p>
        </w:tc>
        <w:tc>
          <w:tcPr>
            <w:tcW w:w="2438" w:type="pct"/>
            <w:tcBorders>
              <w:top w:val="nil"/>
              <w:left w:val="nil"/>
              <w:right w:val="nil"/>
            </w:tcBorders>
            <w:shd w:val="clear" w:color="auto" w:fill="CCC9DD"/>
          </w:tcPr>
          <w:p w14:paraId="209F45BA" w14:textId="77777777" w:rsidR="002E3BF3" w:rsidRPr="002E3BF3" w:rsidRDefault="002E3BF3" w:rsidP="00C5463B">
            <w:pPr>
              <w:spacing w:line="276" w:lineRule="auto"/>
              <w:rPr>
                <w:rFonts w:ascii="Times New Roman" w:hAnsi="Times New Roman" w:cs="Times New Roman"/>
                <w:u w:val="single"/>
              </w:rPr>
            </w:pPr>
          </w:p>
        </w:tc>
      </w:tr>
      <w:tr w:rsidR="002E3BF3" w:rsidRPr="00D40EF4" w14:paraId="356CAA51" w14:textId="77777777" w:rsidTr="00AF1E4A">
        <w:trPr>
          <w:trHeight w:val="290"/>
        </w:trPr>
        <w:tc>
          <w:tcPr>
            <w:tcW w:w="2562" w:type="pct"/>
            <w:vMerge/>
            <w:tcBorders>
              <w:left w:val="nil"/>
              <w:bottom w:val="nil"/>
              <w:right w:val="nil"/>
            </w:tcBorders>
          </w:tcPr>
          <w:p w14:paraId="1EE8115E" w14:textId="77777777" w:rsidR="002E3BF3" w:rsidRDefault="002E3BF3" w:rsidP="00A96C34">
            <w:pPr>
              <w:pStyle w:val="NoSpacing"/>
              <w:spacing w:line="276" w:lineRule="auto"/>
              <w:jc w:val="right"/>
              <w:rPr>
                <w:rFonts w:ascii="Times New Roman" w:hAnsi="Times New Roman" w:cs="Times New Roman"/>
              </w:rPr>
            </w:pPr>
          </w:p>
        </w:tc>
        <w:tc>
          <w:tcPr>
            <w:tcW w:w="2438" w:type="pct"/>
            <w:tcBorders>
              <w:top w:val="nil"/>
              <w:left w:val="nil"/>
              <w:right w:val="nil"/>
            </w:tcBorders>
            <w:shd w:val="clear" w:color="auto" w:fill="CCC9DD"/>
          </w:tcPr>
          <w:p w14:paraId="47EEF653" w14:textId="77777777" w:rsidR="002E3BF3" w:rsidRPr="002E3BF3" w:rsidRDefault="002E3BF3" w:rsidP="00C5463B">
            <w:pPr>
              <w:rPr>
                <w:rFonts w:ascii="Times New Roman" w:hAnsi="Times New Roman" w:cs="Times New Roman"/>
                <w:u w:val="single"/>
              </w:rPr>
            </w:pPr>
          </w:p>
        </w:tc>
      </w:tr>
      <w:tr w:rsidR="002E3BF3" w:rsidRPr="00D40EF4" w14:paraId="17D325C6" w14:textId="77777777" w:rsidTr="00A96C34">
        <w:tc>
          <w:tcPr>
            <w:tcW w:w="2562" w:type="pct"/>
            <w:tcBorders>
              <w:top w:val="nil"/>
              <w:left w:val="nil"/>
              <w:bottom w:val="nil"/>
              <w:right w:val="nil"/>
            </w:tcBorders>
          </w:tcPr>
          <w:p w14:paraId="2F98CFA2" w14:textId="77777777" w:rsidR="002E3BF3" w:rsidRPr="00D40EF4" w:rsidRDefault="002E3BF3" w:rsidP="00A96C34">
            <w:pPr>
              <w:pStyle w:val="NoSpacing"/>
              <w:spacing w:line="276" w:lineRule="auto"/>
              <w:jc w:val="right"/>
              <w:rPr>
                <w:rFonts w:ascii="Times New Roman" w:hAnsi="Times New Roman" w:cs="Times New Roman"/>
              </w:rPr>
            </w:pPr>
            <w:r w:rsidRPr="00D40EF4">
              <w:rPr>
                <w:rFonts w:ascii="Times New Roman" w:hAnsi="Times New Roman" w:cs="Times New Roman"/>
              </w:rPr>
              <w:t>Psychologist:</w:t>
            </w:r>
          </w:p>
        </w:tc>
        <w:tc>
          <w:tcPr>
            <w:tcW w:w="2438" w:type="pct"/>
            <w:tcBorders>
              <w:left w:val="nil"/>
              <w:right w:val="nil"/>
            </w:tcBorders>
            <w:shd w:val="clear" w:color="auto" w:fill="CCC9DD"/>
          </w:tcPr>
          <w:p w14:paraId="14623D37" w14:textId="77777777" w:rsidR="002E3BF3" w:rsidRPr="00D40EF4" w:rsidRDefault="002E3BF3" w:rsidP="00C5463B">
            <w:pPr>
              <w:spacing w:line="276" w:lineRule="auto"/>
              <w:rPr>
                <w:rFonts w:ascii="Times New Roman" w:hAnsi="Times New Roman" w:cs="Times New Roman"/>
              </w:rPr>
            </w:pPr>
          </w:p>
        </w:tc>
      </w:tr>
      <w:tr w:rsidR="003A149F" w:rsidRPr="00D40EF4" w14:paraId="766A7680" w14:textId="77777777" w:rsidTr="00A96C34">
        <w:tc>
          <w:tcPr>
            <w:tcW w:w="2562" w:type="pct"/>
            <w:tcBorders>
              <w:top w:val="nil"/>
              <w:left w:val="nil"/>
              <w:bottom w:val="nil"/>
              <w:right w:val="nil"/>
            </w:tcBorders>
          </w:tcPr>
          <w:p w14:paraId="1A5CD8A6" w14:textId="77777777" w:rsidR="003A149F" w:rsidRPr="00D40EF4" w:rsidRDefault="00211649" w:rsidP="00A96C34">
            <w:pPr>
              <w:pStyle w:val="NoSpacing"/>
              <w:spacing w:line="276" w:lineRule="auto"/>
              <w:jc w:val="right"/>
              <w:rPr>
                <w:rFonts w:ascii="Times New Roman" w:hAnsi="Times New Roman" w:cs="Times New Roman"/>
              </w:rPr>
            </w:pPr>
            <w:r>
              <w:rPr>
                <w:rFonts w:ascii="Times New Roman" w:hAnsi="Times New Roman" w:cs="Times New Roman"/>
              </w:rPr>
              <w:t>Specialized G</w:t>
            </w:r>
            <w:r w:rsidR="003A149F" w:rsidRPr="00D40EF4">
              <w:rPr>
                <w:rFonts w:ascii="Times New Roman" w:hAnsi="Times New Roman" w:cs="Times New Roman"/>
              </w:rPr>
              <w:t>roups:</w:t>
            </w:r>
          </w:p>
        </w:tc>
        <w:tc>
          <w:tcPr>
            <w:tcW w:w="2438" w:type="pct"/>
            <w:tcBorders>
              <w:left w:val="nil"/>
              <w:right w:val="nil"/>
            </w:tcBorders>
            <w:shd w:val="clear" w:color="auto" w:fill="CCC9DD"/>
          </w:tcPr>
          <w:p w14:paraId="76F02939" w14:textId="77777777" w:rsidR="003A149F" w:rsidRPr="00D40EF4" w:rsidRDefault="003A149F" w:rsidP="00C5463B">
            <w:pPr>
              <w:spacing w:line="276" w:lineRule="auto"/>
              <w:rPr>
                <w:rFonts w:ascii="Times New Roman" w:hAnsi="Times New Roman" w:cs="Times New Roman"/>
              </w:rPr>
            </w:pPr>
          </w:p>
        </w:tc>
      </w:tr>
      <w:tr w:rsidR="003A149F" w:rsidRPr="00D40EF4" w14:paraId="073F4ED6" w14:textId="77777777" w:rsidTr="00A96C34">
        <w:tc>
          <w:tcPr>
            <w:tcW w:w="2562" w:type="pct"/>
            <w:tcBorders>
              <w:top w:val="nil"/>
              <w:left w:val="nil"/>
              <w:bottom w:val="nil"/>
              <w:right w:val="nil"/>
            </w:tcBorders>
          </w:tcPr>
          <w:p w14:paraId="6D510402" w14:textId="77777777" w:rsidR="003A149F" w:rsidRPr="00D40EF4" w:rsidRDefault="00211649" w:rsidP="00A96C34">
            <w:pPr>
              <w:pStyle w:val="NoSpacing"/>
              <w:spacing w:line="276" w:lineRule="auto"/>
              <w:jc w:val="right"/>
              <w:rPr>
                <w:rFonts w:ascii="Times New Roman" w:hAnsi="Times New Roman" w:cs="Times New Roman"/>
              </w:rPr>
            </w:pPr>
            <w:r>
              <w:rPr>
                <w:rFonts w:ascii="Times New Roman" w:hAnsi="Times New Roman" w:cs="Times New Roman"/>
              </w:rPr>
              <w:t>Other (D</w:t>
            </w:r>
            <w:r w:rsidR="003A149F" w:rsidRPr="00D40EF4">
              <w:rPr>
                <w:rFonts w:ascii="Times New Roman" w:hAnsi="Times New Roman" w:cs="Times New Roman"/>
              </w:rPr>
              <w:t>efine):</w:t>
            </w:r>
          </w:p>
        </w:tc>
        <w:tc>
          <w:tcPr>
            <w:tcW w:w="2438" w:type="pct"/>
            <w:tcBorders>
              <w:left w:val="nil"/>
              <w:right w:val="nil"/>
            </w:tcBorders>
            <w:shd w:val="clear" w:color="auto" w:fill="CCC9DD"/>
          </w:tcPr>
          <w:p w14:paraId="5813B623" w14:textId="77777777" w:rsidR="003A149F" w:rsidRPr="00D40EF4" w:rsidRDefault="003A149F" w:rsidP="00C5463B">
            <w:pPr>
              <w:spacing w:line="276" w:lineRule="auto"/>
              <w:rPr>
                <w:rFonts w:ascii="Times New Roman" w:hAnsi="Times New Roman" w:cs="Times New Roman"/>
              </w:rPr>
            </w:pPr>
          </w:p>
        </w:tc>
      </w:tr>
    </w:tbl>
    <w:p w14:paraId="22C00D5C" w14:textId="77777777" w:rsidR="00D001BC" w:rsidRPr="00D40EF4" w:rsidRDefault="00D001BC" w:rsidP="00D001BC">
      <w:pPr>
        <w:rPr>
          <w:rFonts w:ascii="Times New Roman" w:hAnsi="Times New Roman" w:cs="Times New Roman"/>
        </w:rPr>
      </w:pPr>
    </w:p>
    <w:p w14:paraId="3CCD3CF1" w14:textId="77777777" w:rsidR="00D001BC" w:rsidRDefault="00D001BC" w:rsidP="008C66D7">
      <w:pPr>
        <w:pStyle w:val="NoSpacing"/>
        <w:numPr>
          <w:ilvl w:val="1"/>
          <w:numId w:val="16"/>
        </w:numPr>
        <w:ind w:left="720"/>
        <w:rPr>
          <w:rFonts w:ascii="Times New Roman" w:hAnsi="Times New Roman" w:cs="Times New Roman"/>
        </w:rPr>
      </w:pPr>
      <w:r w:rsidRPr="00D40EF4">
        <w:rPr>
          <w:rFonts w:ascii="Times New Roman" w:hAnsi="Times New Roman" w:cs="Times New Roman"/>
          <w:b/>
        </w:rPr>
        <w:t xml:space="preserve">Transportation: </w:t>
      </w:r>
      <w:r w:rsidRPr="00D40EF4">
        <w:rPr>
          <w:rFonts w:ascii="Times New Roman" w:hAnsi="Times New Roman" w:cs="Times New Roman"/>
        </w:rPr>
        <w:t>Is transportation provided as part of servic</w:t>
      </w:r>
      <w:r w:rsidR="005A151C" w:rsidRPr="00D40EF4">
        <w:rPr>
          <w:rFonts w:ascii="Times New Roman" w:hAnsi="Times New Roman" w:cs="Times New Roman"/>
        </w:rPr>
        <w:t>e package</w:t>
      </w:r>
      <w:r w:rsidR="009B40A1" w:rsidRPr="00D40EF4">
        <w:rPr>
          <w:rFonts w:ascii="Times New Roman" w:hAnsi="Times New Roman" w:cs="Times New Roman"/>
        </w:rPr>
        <w:t>?</w:t>
      </w:r>
    </w:p>
    <w:p w14:paraId="28A7BE12" w14:textId="77777777" w:rsidR="00DF53EB" w:rsidRDefault="00DF53EB" w:rsidP="00DF53EB">
      <w:pPr>
        <w:pStyle w:val="NoSpacing"/>
        <w:ind w:left="720"/>
        <w:rPr>
          <w:rFonts w:ascii="Times New Roman" w:hAnsi="Times New Roman" w:cs="Times New Roman"/>
        </w:rPr>
      </w:pPr>
    </w:p>
    <w:tbl>
      <w:tblPr>
        <w:tblStyle w:val="TableGrid"/>
        <w:tblW w:w="0" w:type="auto"/>
        <w:tblLook w:val="04A0" w:firstRow="1" w:lastRow="0" w:firstColumn="1" w:lastColumn="0" w:noHBand="0" w:noVBand="1"/>
      </w:tblPr>
      <w:tblGrid>
        <w:gridCol w:w="803"/>
        <w:gridCol w:w="8298"/>
      </w:tblGrid>
      <w:tr w:rsidR="00DF53EB" w:rsidRPr="00F93E5C" w14:paraId="035BEE29" w14:textId="77777777" w:rsidTr="001A24C8">
        <w:tc>
          <w:tcPr>
            <w:tcW w:w="720" w:type="dxa"/>
            <w:tcBorders>
              <w:top w:val="nil"/>
              <w:left w:val="nil"/>
              <w:bottom w:val="nil"/>
              <w:right w:val="nil"/>
            </w:tcBorders>
            <w:vAlign w:val="bottom"/>
          </w:tcPr>
          <w:p w14:paraId="46338E2F" w14:textId="77777777" w:rsidR="00DF53EB" w:rsidRPr="00F93E5C" w:rsidRDefault="00DF53EB" w:rsidP="00DF53EB">
            <w:pPr>
              <w:pStyle w:val="NoSpacing"/>
              <w:spacing w:line="276" w:lineRule="auto"/>
              <w:ind w:left="360"/>
              <w:rPr>
                <w:rFonts w:ascii="Times New Roman" w:hAnsi="Times New Roman" w:cs="Times New Roman"/>
                <w:b/>
              </w:rPr>
            </w:pPr>
            <w:r>
              <w:rPr>
                <w:rFonts w:ascii="Times New Roman" w:hAnsi="Times New Roman" w:cs="Times New Roman"/>
                <w:b/>
              </w:rPr>
              <w:t>H.</w:t>
            </w:r>
          </w:p>
        </w:tc>
        <w:tc>
          <w:tcPr>
            <w:tcW w:w="8298" w:type="dxa"/>
            <w:tcBorders>
              <w:top w:val="nil"/>
              <w:left w:val="nil"/>
              <w:right w:val="nil"/>
            </w:tcBorders>
            <w:shd w:val="clear" w:color="auto" w:fill="CCC9DD"/>
            <w:vAlign w:val="bottom"/>
          </w:tcPr>
          <w:p w14:paraId="42E26C27" w14:textId="77777777" w:rsidR="00DF53EB" w:rsidRPr="00F93E5C" w:rsidRDefault="00DF53EB" w:rsidP="001A24C8">
            <w:pPr>
              <w:pStyle w:val="NoSpacing"/>
              <w:spacing w:line="276" w:lineRule="auto"/>
              <w:rPr>
                <w:rFonts w:ascii="Times New Roman" w:hAnsi="Times New Roman" w:cs="Times New Roman"/>
              </w:rPr>
            </w:pPr>
          </w:p>
        </w:tc>
      </w:tr>
    </w:tbl>
    <w:p w14:paraId="78CC5423" w14:textId="77777777" w:rsidR="00C447D2" w:rsidRPr="00D40EF4" w:rsidRDefault="00C447D2" w:rsidP="002F725A">
      <w:pPr>
        <w:pStyle w:val="NoSpacing"/>
      </w:pPr>
    </w:p>
    <w:p w14:paraId="51C4BA3A" w14:textId="77777777" w:rsidR="00D001BC" w:rsidRPr="00D40EF4" w:rsidRDefault="00944EC8" w:rsidP="00DF53EB">
      <w:pPr>
        <w:pStyle w:val="NoSpacing"/>
        <w:numPr>
          <w:ilvl w:val="0"/>
          <w:numId w:val="41"/>
        </w:numPr>
        <w:rPr>
          <w:rFonts w:ascii="Times New Roman" w:hAnsi="Times New Roman" w:cs="Times New Roman"/>
        </w:rPr>
      </w:pPr>
      <w:r w:rsidRPr="00D40EF4">
        <w:rPr>
          <w:rFonts w:ascii="Times New Roman" w:hAnsi="Times New Roman" w:cs="Times New Roman"/>
        </w:rPr>
        <w:t>If yes, please mark/highlight</w:t>
      </w:r>
      <w:r w:rsidR="00D001BC" w:rsidRPr="00D40EF4">
        <w:rPr>
          <w:rFonts w:ascii="Times New Roman" w:hAnsi="Times New Roman" w:cs="Times New Roman"/>
        </w:rPr>
        <w:t xml:space="preserve"> all that apply: (include any limitations)</w:t>
      </w:r>
      <w:r w:rsidR="009B40A1" w:rsidRPr="00D40EF4">
        <w:rPr>
          <w:rFonts w:ascii="Times New Roman" w:hAnsi="Times New Roman" w:cs="Times New Roman"/>
        </w:rPr>
        <w:t xml:space="preserve"> </w:t>
      </w:r>
    </w:p>
    <w:p w14:paraId="03291220" w14:textId="77777777" w:rsidR="008C66D7" w:rsidRPr="00D40EF4" w:rsidRDefault="008C66D7" w:rsidP="00944EC8">
      <w:pPr>
        <w:pStyle w:val="NoSpacing"/>
        <w:ind w:firstLine="720"/>
        <w:rPr>
          <w:rFonts w:ascii="Times New Roman" w:hAnsi="Times New Roman" w:cs="Times New Roman"/>
        </w:rPr>
      </w:pPr>
    </w:p>
    <w:tbl>
      <w:tblPr>
        <w:tblStyle w:val="TableGrid"/>
        <w:tblW w:w="0" w:type="auto"/>
        <w:tblInd w:w="738" w:type="dxa"/>
        <w:tblLook w:val="04A0" w:firstRow="1" w:lastRow="0" w:firstColumn="1" w:lastColumn="0" w:noHBand="0" w:noVBand="1"/>
      </w:tblPr>
      <w:tblGrid>
        <w:gridCol w:w="3181"/>
        <w:gridCol w:w="5441"/>
      </w:tblGrid>
      <w:tr w:rsidR="008C66D7" w:rsidRPr="00D40EF4" w14:paraId="69AECDF4" w14:textId="77777777" w:rsidTr="00DF53EB">
        <w:tc>
          <w:tcPr>
            <w:tcW w:w="3240" w:type="dxa"/>
            <w:tcBorders>
              <w:top w:val="nil"/>
              <w:left w:val="nil"/>
              <w:bottom w:val="nil"/>
              <w:right w:val="nil"/>
            </w:tcBorders>
          </w:tcPr>
          <w:p w14:paraId="59A8FAF0" w14:textId="77777777" w:rsidR="008C66D7" w:rsidRPr="00D40EF4" w:rsidRDefault="004C4F2B" w:rsidP="00C5463B">
            <w:pPr>
              <w:pStyle w:val="NoSpacing"/>
              <w:spacing w:line="276" w:lineRule="auto"/>
              <w:rPr>
                <w:rFonts w:ascii="Times New Roman" w:hAnsi="Times New Roman" w:cs="Times New Roman"/>
              </w:rPr>
            </w:pPr>
            <w:r w:rsidRPr="00D40EF4">
              <w:rPr>
                <w:rFonts w:ascii="Times New Roman" w:hAnsi="Times New Roman" w:cs="Times New Roman"/>
              </w:rPr>
              <w:fldChar w:fldCharType="begin">
                <w:ffData>
                  <w:name w:val="Check3"/>
                  <w:enabled/>
                  <w:calcOnExit w:val="0"/>
                  <w:checkBox>
                    <w:sizeAuto/>
                    <w:default w:val="0"/>
                  </w:checkBox>
                </w:ffData>
              </w:fldChar>
            </w:r>
            <w:bookmarkStart w:id="3" w:name="Check3"/>
            <w:r w:rsidR="008C66D7" w:rsidRPr="00D40EF4">
              <w:rPr>
                <w:rFonts w:ascii="Times New Roman" w:hAnsi="Times New Roman" w:cs="Times New Roman"/>
              </w:rPr>
              <w:instrText xml:space="preserve"> FORMCHECKBOX </w:instrText>
            </w:r>
            <w:r w:rsidRPr="00D40EF4">
              <w:rPr>
                <w:rFonts w:ascii="Times New Roman" w:hAnsi="Times New Roman" w:cs="Times New Roman"/>
              </w:rPr>
            </w:r>
            <w:r w:rsidRPr="00D40EF4">
              <w:rPr>
                <w:rFonts w:ascii="Times New Roman" w:hAnsi="Times New Roman" w:cs="Times New Roman"/>
              </w:rPr>
              <w:fldChar w:fldCharType="separate"/>
            </w:r>
            <w:r w:rsidRPr="00D40EF4">
              <w:rPr>
                <w:rFonts w:ascii="Times New Roman" w:hAnsi="Times New Roman" w:cs="Times New Roman"/>
              </w:rPr>
              <w:fldChar w:fldCharType="end"/>
            </w:r>
            <w:bookmarkEnd w:id="3"/>
            <w:r w:rsidR="008C66D7" w:rsidRPr="00D40EF4">
              <w:rPr>
                <w:rFonts w:ascii="Times New Roman" w:hAnsi="Times New Roman" w:cs="Times New Roman"/>
              </w:rPr>
              <w:t xml:space="preserve"> Pick up for Admission</w:t>
            </w:r>
            <w:r w:rsidR="00DF53EB">
              <w:rPr>
                <w:rFonts w:ascii="Times New Roman" w:hAnsi="Times New Roman" w:cs="Times New Roman"/>
              </w:rPr>
              <w:t>:</w:t>
            </w:r>
          </w:p>
        </w:tc>
        <w:tc>
          <w:tcPr>
            <w:tcW w:w="5598" w:type="dxa"/>
            <w:tcBorders>
              <w:top w:val="nil"/>
              <w:left w:val="nil"/>
              <w:right w:val="nil"/>
            </w:tcBorders>
            <w:shd w:val="clear" w:color="auto" w:fill="CCC9DD"/>
          </w:tcPr>
          <w:p w14:paraId="42AFB490" w14:textId="77777777" w:rsidR="008C66D7" w:rsidRPr="00D40EF4" w:rsidRDefault="008C66D7" w:rsidP="00C5463B">
            <w:pPr>
              <w:pStyle w:val="NoSpacing"/>
              <w:spacing w:line="276" w:lineRule="auto"/>
              <w:rPr>
                <w:rFonts w:ascii="Times New Roman" w:hAnsi="Times New Roman" w:cs="Times New Roman"/>
              </w:rPr>
            </w:pPr>
          </w:p>
        </w:tc>
      </w:tr>
      <w:tr w:rsidR="008C66D7" w:rsidRPr="00D40EF4" w14:paraId="4C394315" w14:textId="77777777" w:rsidTr="00DF53EB">
        <w:tc>
          <w:tcPr>
            <w:tcW w:w="3240" w:type="dxa"/>
            <w:tcBorders>
              <w:top w:val="nil"/>
              <w:left w:val="nil"/>
              <w:bottom w:val="nil"/>
              <w:right w:val="nil"/>
            </w:tcBorders>
          </w:tcPr>
          <w:p w14:paraId="721FFB14" w14:textId="77777777" w:rsidR="008C66D7" w:rsidRPr="00D40EF4" w:rsidRDefault="004C4F2B" w:rsidP="00C5463B">
            <w:pPr>
              <w:pStyle w:val="NoSpacing"/>
              <w:spacing w:line="276" w:lineRule="auto"/>
              <w:rPr>
                <w:rFonts w:ascii="Times New Roman" w:hAnsi="Times New Roman" w:cs="Times New Roman"/>
              </w:rPr>
            </w:pPr>
            <w:r w:rsidRPr="00D40EF4">
              <w:rPr>
                <w:rFonts w:ascii="Times New Roman" w:hAnsi="Times New Roman" w:cs="Times New Roman"/>
              </w:rPr>
              <w:fldChar w:fldCharType="begin">
                <w:ffData>
                  <w:name w:val="Check4"/>
                  <w:enabled/>
                  <w:calcOnExit w:val="0"/>
                  <w:checkBox>
                    <w:sizeAuto/>
                    <w:default w:val="0"/>
                  </w:checkBox>
                </w:ffData>
              </w:fldChar>
            </w:r>
            <w:bookmarkStart w:id="4" w:name="Check4"/>
            <w:r w:rsidR="008C66D7" w:rsidRPr="00D40EF4">
              <w:rPr>
                <w:rFonts w:ascii="Times New Roman" w:hAnsi="Times New Roman" w:cs="Times New Roman"/>
              </w:rPr>
              <w:instrText xml:space="preserve"> FORMCHECKBOX </w:instrText>
            </w:r>
            <w:r w:rsidRPr="00D40EF4">
              <w:rPr>
                <w:rFonts w:ascii="Times New Roman" w:hAnsi="Times New Roman" w:cs="Times New Roman"/>
              </w:rPr>
            </w:r>
            <w:r w:rsidRPr="00D40EF4">
              <w:rPr>
                <w:rFonts w:ascii="Times New Roman" w:hAnsi="Times New Roman" w:cs="Times New Roman"/>
              </w:rPr>
              <w:fldChar w:fldCharType="separate"/>
            </w:r>
            <w:r w:rsidRPr="00D40EF4">
              <w:rPr>
                <w:rFonts w:ascii="Times New Roman" w:hAnsi="Times New Roman" w:cs="Times New Roman"/>
              </w:rPr>
              <w:fldChar w:fldCharType="end"/>
            </w:r>
            <w:bookmarkEnd w:id="4"/>
            <w:r w:rsidR="008C66D7" w:rsidRPr="00D40EF4">
              <w:rPr>
                <w:rFonts w:ascii="Times New Roman" w:hAnsi="Times New Roman" w:cs="Times New Roman"/>
              </w:rPr>
              <w:t xml:space="preserve"> To and from support services:</w:t>
            </w:r>
          </w:p>
        </w:tc>
        <w:tc>
          <w:tcPr>
            <w:tcW w:w="5598" w:type="dxa"/>
            <w:tcBorders>
              <w:left w:val="nil"/>
              <w:right w:val="nil"/>
            </w:tcBorders>
            <w:shd w:val="clear" w:color="auto" w:fill="CCC9DD"/>
          </w:tcPr>
          <w:p w14:paraId="4FF02E9E" w14:textId="77777777" w:rsidR="008C66D7" w:rsidRPr="00D40EF4" w:rsidRDefault="008C66D7" w:rsidP="00C5463B">
            <w:pPr>
              <w:pStyle w:val="NoSpacing"/>
              <w:spacing w:line="276" w:lineRule="auto"/>
              <w:rPr>
                <w:rFonts w:ascii="Times New Roman" w:hAnsi="Times New Roman" w:cs="Times New Roman"/>
              </w:rPr>
            </w:pPr>
          </w:p>
        </w:tc>
      </w:tr>
      <w:tr w:rsidR="008C66D7" w:rsidRPr="00D40EF4" w14:paraId="61AA859B" w14:textId="77777777" w:rsidTr="00DF53EB">
        <w:tc>
          <w:tcPr>
            <w:tcW w:w="3240" w:type="dxa"/>
            <w:tcBorders>
              <w:top w:val="nil"/>
              <w:left w:val="nil"/>
              <w:bottom w:val="nil"/>
              <w:right w:val="nil"/>
            </w:tcBorders>
          </w:tcPr>
          <w:p w14:paraId="4BCF54BF" w14:textId="77777777" w:rsidR="008C66D7" w:rsidRPr="00D40EF4" w:rsidRDefault="004C4F2B" w:rsidP="00C5463B">
            <w:pPr>
              <w:pStyle w:val="NoSpacing"/>
              <w:spacing w:line="276" w:lineRule="auto"/>
              <w:rPr>
                <w:rFonts w:ascii="Times New Roman" w:hAnsi="Times New Roman" w:cs="Times New Roman"/>
              </w:rPr>
            </w:pPr>
            <w:r w:rsidRPr="00D40EF4">
              <w:rPr>
                <w:rFonts w:ascii="Times New Roman" w:hAnsi="Times New Roman" w:cs="Times New Roman"/>
              </w:rPr>
              <w:fldChar w:fldCharType="begin">
                <w:ffData>
                  <w:name w:val="Check5"/>
                  <w:enabled/>
                  <w:calcOnExit w:val="0"/>
                  <w:checkBox>
                    <w:sizeAuto/>
                    <w:default w:val="0"/>
                  </w:checkBox>
                </w:ffData>
              </w:fldChar>
            </w:r>
            <w:bookmarkStart w:id="5" w:name="Check5"/>
            <w:r w:rsidR="008C66D7" w:rsidRPr="00D40EF4">
              <w:rPr>
                <w:rFonts w:ascii="Times New Roman" w:hAnsi="Times New Roman" w:cs="Times New Roman"/>
              </w:rPr>
              <w:instrText xml:space="preserve"> FORMCHECKBOX </w:instrText>
            </w:r>
            <w:r w:rsidRPr="00D40EF4">
              <w:rPr>
                <w:rFonts w:ascii="Times New Roman" w:hAnsi="Times New Roman" w:cs="Times New Roman"/>
              </w:rPr>
            </w:r>
            <w:r w:rsidRPr="00D40EF4">
              <w:rPr>
                <w:rFonts w:ascii="Times New Roman" w:hAnsi="Times New Roman" w:cs="Times New Roman"/>
              </w:rPr>
              <w:fldChar w:fldCharType="separate"/>
            </w:r>
            <w:r w:rsidRPr="00D40EF4">
              <w:rPr>
                <w:rFonts w:ascii="Times New Roman" w:hAnsi="Times New Roman" w:cs="Times New Roman"/>
              </w:rPr>
              <w:fldChar w:fldCharType="end"/>
            </w:r>
            <w:bookmarkEnd w:id="5"/>
            <w:r w:rsidR="008C66D7" w:rsidRPr="00D40EF4">
              <w:rPr>
                <w:rFonts w:ascii="Times New Roman" w:hAnsi="Times New Roman" w:cs="Times New Roman"/>
              </w:rPr>
              <w:t xml:space="preserve"> Drop off at discharge:</w:t>
            </w:r>
          </w:p>
        </w:tc>
        <w:tc>
          <w:tcPr>
            <w:tcW w:w="5598" w:type="dxa"/>
            <w:tcBorders>
              <w:left w:val="nil"/>
              <w:right w:val="nil"/>
            </w:tcBorders>
            <w:shd w:val="clear" w:color="auto" w:fill="CCC9DD"/>
          </w:tcPr>
          <w:p w14:paraId="6BF2EE3D" w14:textId="77777777" w:rsidR="008C66D7" w:rsidRPr="00D40EF4" w:rsidRDefault="008C66D7" w:rsidP="00C5463B">
            <w:pPr>
              <w:pStyle w:val="NoSpacing"/>
              <w:spacing w:line="276" w:lineRule="auto"/>
              <w:rPr>
                <w:rFonts w:ascii="Times New Roman" w:hAnsi="Times New Roman" w:cs="Times New Roman"/>
              </w:rPr>
            </w:pPr>
          </w:p>
        </w:tc>
      </w:tr>
      <w:tr w:rsidR="008C66D7" w:rsidRPr="00D40EF4" w14:paraId="68BBF308" w14:textId="77777777" w:rsidTr="00DF53EB">
        <w:tc>
          <w:tcPr>
            <w:tcW w:w="3240" w:type="dxa"/>
            <w:tcBorders>
              <w:top w:val="nil"/>
              <w:left w:val="nil"/>
              <w:bottom w:val="nil"/>
              <w:right w:val="nil"/>
            </w:tcBorders>
          </w:tcPr>
          <w:p w14:paraId="65D4776E" w14:textId="77777777" w:rsidR="008C66D7" w:rsidRPr="00D40EF4" w:rsidRDefault="004C4F2B" w:rsidP="00C5463B">
            <w:pPr>
              <w:pStyle w:val="NoSpacing"/>
              <w:spacing w:line="276" w:lineRule="auto"/>
              <w:rPr>
                <w:rFonts w:ascii="Times New Roman" w:hAnsi="Times New Roman" w:cs="Times New Roman"/>
              </w:rPr>
            </w:pPr>
            <w:r w:rsidRPr="00D40EF4">
              <w:rPr>
                <w:rFonts w:ascii="Times New Roman" w:hAnsi="Times New Roman" w:cs="Times New Roman"/>
              </w:rPr>
              <w:fldChar w:fldCharType="begin">
                <w:ffData>
                  <w:name w:val="Check6"/>
                  <w:enabled/>
                  <w:calcOnExit w:val="0"/>
                  <w:checkBox>
                    <w:sizeAuto/>
                    <w:default w:val="0"/>
                  </w:checkBox>
                </w:ffData>
              </w:fldChar>
            </w:r>
            <w:bookmarkStart w:id="6" w:name="Check6"/>
            <w:r w:rsidR="008C66D7" w:rsidRPr="00D40EF4">
              <w:rPr>
                <w:rFonts w:ascii="Times New Roman" w:hAnsi="Times New Roman" w:cs="Times New Roman"/>
              </w:rPr>
              <w:instrText xml:space="preserve"> FORMCHECKBOX </w:instrText>
            </w:r>
            <w:r w:rsidRPr="00D40EF4">
              <w:rPr>
                <w:rFonts w:ascii="Times New Roman" w:hAnsi="Times New Roman" w:cs="Times New Roman"/>
              </w:rPr>
            </w:r>
            <w:r w:rsidRPr="00D40EF4">
              <w:rPr>
                <w:rFonts w:ascii="Times New Roman" w:hAnsi="Times New Roman" w:cs="Times New Roman"/>
              </w:rPr>
              <w:fldChar w:fldCharType="separate"/>
            </w:r>
            <w:r w:rsidRPr="00D40EF4">
              <w:rPr>
                <w:rFonts w:ascii="Times New Roman" w:hAnsi="Times New Roman" w:cs="Times New Roman"/>
              </w:rPr>
              <w:fldChar w:fldCharType="end"/>
            </w:r>
            <w:bookmarkEnd w:id="6"/>
            <w:r w:rsidR="008C66D7" w:rsidRPr="00D40EF4">
              <w:rPr>
                <w:rFonts w:ascii="Times New Roman" w:hAnsi="Times New Roman" w:cs="Times New Roman"/>
              </w:rPr>
              <w:t xml:space="preserve"> Other (please specify):</w:t>
            </w:r>
          </w:p>
        </w:tc>
        <w:tc>
          <w:tcPr>
            <w:tcW w:w="5598" w:type="dxa"/>
            <w:tcBorders>
              <w:left w:val="nil"/>
              <w:right w:val="nil"/>
            </w:tcBorders>
            <w:shd w:val="clear" w:color="auto" w:fill="CCC9DD"/>
          </w:tcPr>
          <w:p w14:paraId="22F694EC" w14:textId="77777777" w:rsidR="008C66D7" w:rsidRPr="00D40EF4" w:rsidRDefault="008C66D7" w:rsidP="00C5463B">
            <w:pPr>
              <w:pStyle w:val="NoSpacing"/>
              <w:spacing w:line="276" w:lineRule="auto"/>
              <w:rPr>
                <w:rFonts w:ascii="Times New Roman" w:hAnsi="Times New Roman" w:cs="Times New Roman"/>
              </w:rPr>
            </w:pPr>
          </w:p>
        </w:tc>
      </w:tr>
    </w:tbl>
    <w:p w14:paraId="0D6756D2" w14:textId="77777777" w:rsidR="00E2374D" w:rsidRPr="00D40EF4" w:rsidRDefault="00E2374D" w:rsidP="002F725A">
      <w:pPr>
        <w:pStyle w:val="NoSpacing"/>
        <w:rPr>
          <w:rFonts w:ascii="Times New Roman" w:hAnsi="Times New Roman" w:cs="Times New Roman"/>
        </w:rPr>
      </w:pPr>
    </w:p>
    <w:p w14:paraId="348AFC19" w14:textId="77777777" w:rsidR="00CA02E5" w:rsidRDefault="00CA02E5" w:rsidP="00CA02E5">
      <w:pPr>
        <w:pStyle w:val="NoSpacing"/>
        <w:ind w:left="1080"/>
        <w:jc w:val="both"/>
        <w:rPr>
          <w:rFonts w:ascii="Times New Roman" w:hAnsi="Times New Roman" w:cs="Times New Roman"/>
        </w:rPr>
      </w:pPr>
    </w:p>
    <w:p w14:paraId="466F34DD" w14:textId="77777777" w:rsidR="00CA02E5" w:rsidRDefault="00CA02E5" w:rsidP="00CA02E5">
      <w:pPr>
        <w:pStyle w:val="NoSpacing"/>
        <w:ind w:left="1080"/>
        <w:jc w:val="both"/>
        <w:rPr>
          <w:rFonts w:ascii="Times New Roman" w:hAnsi="Times New Roman" w:cs="Times New Roman"/>
        </w:rPr>
      </w:pPr>
    </w:p>
    <w:p w14:paraId="507A72C1" w14:textId="52F61ACE" w:rsidR="00D001BC" w:rsidRDefault="00D001BC" w:rsidP="00DF53EB">
      <w:pPr>
        <w:pStyle w:val="NoSpacing"/>
        <w:numPr>
          <w:ilvl w:val="0"/>
          <w:numId w:val="41"/>
        </w:numPr>
        <w:jc w:val="both"/>
        <w:rPr>
          <w:rFonts w:ascii="Times New Roman" w:hAnsi="Times New Roman" w:cs="Times New Roman"/>
        </w:rPr>
      </w:pPr>
      <w:r w:rsidRPr="00D40EF4">
        <w:rPr>
          <w:rFonts w:ascii="Times New Roman" w:hAnsi="Times New Roman" w:cs="Times New Roman"/>
        </w:rPr>
        <w:lastRenderedPageBreak/>
        <w:t>If transportation is already part of the service package,</w:t>
      </w:r>
      <w:r w:rsidR="003D3717" w:rsidRPr="00D40EF4">
        <w:rPr>
          <w:rFonts w:ascii="Times New Roman" w:hAnsi="Times New Roman" w:cs="Times New Roman"/>
        </w:rPr>
        <w:t xml:space="preserve"> the cost of that service must </w:t>
      </w:r>
      <w:r w:rsidRPr="00D40EF4">
        <w:rPr>
          <w:rFonts w:ascii="Times New Roman" w:hAnsi="Times New Roman" w:cs="Times New Roman"/>
        </w:rPr>
        <w:t>be included in the per diem calculation.  Please state i</w:t>
      </w:r>
      <w:r w:rsidR="003D3717" w:rsidRPr="00D40EF4">
        <w:rPr>
          <w:rFonts w:ascii="Times New Roman" w:hAnsi="Times New Roman" w:cs="Times New Roman"/>
        </w:rPr>
        <w:t xml:space="preserve">f there are any limitations on </w:t>
      </w:r>
      <w:r w:rsidRPr="00D40EF4">
        <w:rPr>
          <w:rFonts w:ascii="Times New Roman" w:hAnsi="Times New Roman" w:cs="Times New Roman"/>
        </w:rPr>
        <w:t>transportation (e.g., number of miles).</w:t>
      </w:r>
    </w:p>
    <w:p w14:paraId="0491465C" w14:textId="77777777" w:rsidR="00DF53EB" w:rsidRDefault="00DF53EB" w:rsidP="00DF53EB">
      <w:pPr>
        <w:pStyle w:val="NoSpacing"/>
        <w:ind w:left="1080"/>
        <w:jc w:val="both"/>
        <w:rPr>
          <w:rFonts w:ascii="Times New Roman" w:hAnsi="Times New Roman" w:cs="Times New Roman"/>
        </w:rPr>
      </w:pPr>
    </w:p>
    <w:tbl>
      <w:tblPr>
        <w:tblStyle w:val="TableGrid"/>
        <w:tblW w:w="0" w:type="auto"/>
        <w:tblLook w:val="04A0" w:firstRow="1" w:lastRow="0" w:firstColumn="1" w:lastColumn="0" w:noHBand="0" w:noVBand="1"/>
      </w:tblPr>
      <w:tblGrid>
        <w:gridCol w:w="1620"/>
        <w:gridCol w:w="7419"/>
      </w:tblGrid>
      <w:tr w:rsidR="00DF53EB" w:rsidRPr="00F93E5C" w14:paraId="2AB777FF" w14:textId="77777777" w:rsidTr="00DF53EB">
        <w:tc>
          <w:tcPr>
            <w:tcW w:w="1620" w:type="dxa"/>
            <w:tcBorders>
              <w:top w:val="nil"/>
              <w:left w:val="nil"/>
              <w:bottom w:val="nil"/>
              <w:right w:val="nil"/>
            </w:tcBorders>
            <w:vAlign w:val="bottom"/>
          </w:tcPr>
          <w:p w14:paraId="5444EEA5" w14:textId="77777777" w:rsidR="00DF53EB" w:rsidRPr="00F93E5C" w:rsidRDefault="00DF53EB" w:rsidP="00DF53EB">
            <w:pPr>
              <w:pStyle w:val="NoSpacing"/>
              <w:spacing w:line="276" w:lineRule="auto"/>
              <w:ind w:left="360"/>
              <w:jc w:val="right"/>
              <w:rPr>
                <w:rFonts w:ascii="Times New Roman" w:hAnsi="Times New Roman" w:cs="Times New Roman"/>
                <w:b/>
              </w:rPr>
            </w:pPr>
            <w:r>
              <w:rPr>
                <w:rFonts w:ascii="Times New Roman" w:hAnsi="Times New Roman" w:cs="Times New Roman"/>
                <w:b/>
              </w:rPr>
              <w:t>2.</w:t>
            </w:r>
          </w:p>
        </w:tc>
        <w:tc>
          <w:tcPr>
            <w:tcW w:w="7419" w:type="dxa"/>
            <w:tcBorders>
              <w:top w:val="nil"/>
              <w:left w:val="nil"/>
              <w:right w:val="nil"/>
            </w:tcBorders>
            <w:shd w:val="clear" w:color="auto" w:fill="CCC9DD"/>
            <w:vAlign w:val="bottom"/>
          </w:tcPr>
          <w:p w14:paraId="738404C2" w14:textId="77777777" w:rsidR="00DF53EB" w:rsidRPr="00F93E5C" w:rsidRDefault="00DF53EB" w:rsidP="001A24C8">
            <w:pPr>
              <w:pStyle w:val="NoSpacing"/>
              <w:spacing w:line="276" w:lineRule="auto"/>
              <w:rPr>
                <w:rFonts w:ascii="Times New Roman" w:hAnsi="Times New Roman" w:cs="Times New Roman"/>
              </w:rPr>
            </w:pPr>
          </w:p>
        </w:tc>
      </w:tr>
    </w:tbl>
    <w:p w14:paraId="5B832C4E" w14:textId="77777777" w:rsidR="00DF53EB" w:rsidRPr="00D40EF4" w:rsidRDefault="00DF53EB" w:rsidP="00DF53EB">
      <w:pPr>
        <w:pStyle w:val="NoSpacing"/>
        <w:ind w:left="1080"/>
        <w:jc w:val="both"/>
        <w:rPr>
          <w:rFonts w:ascii="Times New Roman" w:hAnsi="Times New Roman" w:cs="Times New Roman"/>
        </w:rPr>
      </w:pPr>
    </w:p>
    <w:p w14:paraId="52478ECA" w14:textId="77777777" w:rsidR="00EF2428" w:rsidRPr="00D40EF4" w:rsidRDefault="00EF2428" w:rsidP="002F725A">
      <w:pPr>
        <w:pStyle w:val="NoSpacing"/>
        <w:rPr>
          <w:rFonts w:ascii="Times New Roman" w:hAnsi="Times New Roman" w:cs="Times New Roman"/>
        </w:rPr>
      </w:pPr>
    </w:p>
    <w:p w14:paraId="1E3DCF26" w14:textId="77777777" w:rsidR="00EF2428" w:rsidRPr="00D40EF4" w:rsidRDefault="00EF2428" w:rsidP="002F725A">
      <w:pPr>
        <w:pStyle w:val="NoSpacing"/>
        <w:rPr>
          <w:rFonts w:ascii="Times New Roman" w:hAnsi="Times New Roman" w:cs="Times New Roman"/>
        </w:rPr>
      </w:pPr>
    </w:p>
    <w:p w14:paraId="4440B0A2" w14:textId="77777777" w:rsidR="00D001BC" w:rsidRPr="00D40EF4" w:rsidRDefault="00D001BC" w:rsidP="002938FD">
      <w:pPr>
        <w:pStyle w:val="ListParagraph"/>
        <w:numPr>
          <w:ilvl w:val="1"/>
          <w:numId w:val="16"/>
        </w:numPr>
        <w:ind w:left="720"/>
        <w:jc w:val="both"/>
        <w:rPr>
          <w:rFonts w:ascii="Times New Roman" w:hAnsi="Times New Roman" w:cs="Times New Roman"/>
        </w:rPr>
      </w:pPr>
      <w:r w:rsidRPr="00D40EF4">
        <w:rPr>
          <w:rFonts w:ascii="Times New Roman" w:hAnsi="Times New Roman" w:cs="Times New Roman"/>
          <w:b/>
        </w:rPr>
        <w:t>Staffing:</w:t>
      </w:r>
      <w:r w:rsidRPr="00D40EF4">
        <w:rPr>
          <w:rFonts w:ascii="Times New Roman" w:hAnsi="Times New Roman" w:cs="Times New Roman"/>
        </w:rPr>
        <w:t xml:space="preserve">   Please define your counseling staff by position, and identify their daily schedule availability for day or night coverage.  As requested earlier in this package, include a program Organizational Chart.</w:t>
      </w:r>
      <w:r w:rsidR="004A4DEA" w:rsidRPr="00D40EF4">
        <w:rPr>
          <w:rFonts w:ascii="Times New Roman" w:hAnsi="Times New Roman" w:cs="Times New Roman"/>
        </w:rPr>
        <w:t xml:space="preserve">  (Insert additional rows as needed):</w:t>
      </w:r>
    </w:p>
    <w:tbl>
      <w:tblPr>
        <w:tblStyle w:val="TableGrid"/>
        <w:tblW w:w="0" w:type="auto"/>
        <w:tblInd w:w="828" w:type="dxa"/>
        <w:tblLook w:val="04A0" w:firstRow="1" w:lastRow="0" w:firstColumn="1" w:lastColumn="0" w:noHBand="0" w:noVBand="1"/>
      </w:tblPr>
      <w:tblGrid>
        <w:gridCol w:w="2209"/>
        <w:gridCol w:w="6323"/>
      </w:tblGrid>
      <w:tr w:rsidR="004A4DEA" w:rsidRPr="00D40EF4" w14:paraId="35A246E8" w14:textId="77777777" w:rsidTr="002938FD">
        <w:tc>
          <w:tcPr>
            <w:tcW w:w="2250" w:type="dxa"/>
            <w:tcBorders>
              <w:top w:val="nil"/>
              <w:left w:val="nil"/>
              <w:right w:val="nil"/>
            </w:tcBorders>
          </w:tcPr>
          <w:p w14:paraId="00C509CD" w14:textId="77777777" w:rsidR="004A4DEA" w:rsidRPr="00D40EF4" w:rsidRDefault="004A4DEA" w:rsidP="004A4DEA">
            <w:pPr>
              <w:pStyle w:val="ListParagraph"/>
              <w:ind w:left="0"/>
              <w:rPr>
                <w:rFonts w:ascii="Times New Roman" w:hAnsi="Times New Roman" w:cs="Times New Roman"/>
                <w:b/>
              </w:rPr>
            </w:pPr>
            <w:r w:rsidRPr="00D40EF4">
              <w:rPr>
                <w:rFonts w:ascii="Times New Roman" w:hAnsi="Times New Roman" w:cs="Times New Roman"/>
                <w:b/>
              </w:rPr>
              <w:t>Staff Position</w:t>
            </w:r>
          </w:p>
        </w:tc>
        <w:tc>
          <w:tcPr>
            <w:tcW w:w="6498" w:type="dxa"/>
            <w:tcBorders>
              <w:top w:val="nil"/>
              <w:left w:val="nil"/>
              <w:right w:val="nil"/>
            </w:tcBorders>
          </w:tcPr>
          <w:p w14:paraId="2215B3DF" w14:textId="77777777" w:rsidR="004A4DEA" w:rsidRPr="00D40EF4" w:rsidRDefault="004A4DEA" w:rsidP="004A4DEA">
            <w:pPr>
              <w:pStyle w:val="ListParagraph"/>
              <w:ind w:left="0"/>
              <w:rPr>
                <w:rFonts w:ascii="Times New Roman" w:hAnsi="Times New Roman" w:cs="Times New Roman"/>
                <w:b/>
              </w:rPr>
            </w:pPr>
            <w:r w:rsidRPr="00D40EF4">
              <w:rPr>
                <w:rFonts w:ascii="Times New Roman" w:hAnsi="Times New Roman" w:cs="Times New Roman"/>
                <w:b/>
              </w:rPr>
              <w:t>Daily Schedule</w:t>
            </w:r>
          </w:p>
        </w:tc>
      </w:tr>
      <w:tr w:rsidR="004A4DEA" w:rsidRPr="00D40EF4" w14:paraId="2FD367C2" w14:textId="77777777" w:rsidTr="00DF53EB">
        <w:tc>
          <w:tcPr>
            <w:tcW w:w="2250" w:type="dxa"/>
            <w:shd w:val="clear" w:color="auto" w:fill="CCC9DD"/>
          </w:tcPr>
          <w:p w14:paraId="2D870FE8" w14:textId="77777777" w:rsidR="004A4DEA" w:rsidRPr="00DF53EB" w:rsidRDefault="004A4DEA" w:rsidP="00D85AD4">
            <w:pPr>
              <w:pStyle w:val="ListParagraph"/>
              <w:spacing w:line="276" w:lineRule="auto"/>
              <w:ind w:left="0"/>
              <w:rPr>
                <w:rFonts w:ascii="Times New Roman" w:hAnsi="Times New Roman" w:cs="Times New Roman"/>
              </w:rPr>
            </w:pPr>
          </w:p>
        </w:tc>
        <w:tc>
          <w:tcPr>
            <w:tcW w:w="6498" w:type="dxa"/>
            <w:shd w:val="clear" w:color="auto" w:fill="CCC9DD"/>
          </w:tcPr>
          <w:p w14:paraId="3179FC5E" w14:textId="77777777" w:rsidR="004A4DEA" w:rsidRPr="00DF53EB" w:rsidRDefault="004A4DEA" w:rsidP="00D85AD4">
            <w:pPr>
              <w:pStyle w:val="ListParagraph"/>
              <w:spacing w:line="276" w:lineRule="auto"/>
              <w:ind w:left="0"/>
              <w:rPr>
                <w:rFonts w:ascii="Times New Roman" w:hAnsi="Times New Roman" w:cs="Times New Roman"/>
              </w:rPr>
            </w:pPr>
          </w:p>
        </w:tc>
      </w:tr>
      <w:tr w:rsidR="004A4DEA" w:rsidRPr="00D40EF4" w14:paraId="1136B8CC" w14:textId="77777777" w:rsidTr="00DF53EB">
        <w:tc>
          <w:tcPr>
            <w:tcW w:w="2250" w:type="dxa"/>
            <w:shd w:val="clear" w:color="auto" w:fill="CCC9DD"/>
          </w:tcPr>
          <w:p w14:paraId="5C404D80" w14:textId="77777777" w:rsidR="004A4DEA" w:rsidRPr="00DF53EB" w:rsidRDefault="004A4DEA" w:rsidP="00D85AD4">
            <w:pPr>
              <w:pStyle w:val="ListParagraph"/>
              <w:spacing w:line="276" w:lineRule="auto"/>
              <w:ind w:left="0"/>
              <w:rPr>
                <w:rFonts w:ascii="Times New Roman" w:hAnsi="Times New Roman" w:cs="Times New Roman"/>
              </w:rPr>
            </w:pPr>
          </w:p>
        </w:tc>
        <w:tc>
          <w:tcPr>
            <w:tcW w:w="6498" w:type="dxa"/>
            <w:shd w:val="clear" w:color="auto" w:fill="CCC9DD"/>
          </w:tcPr>
          <w:p w14:paraId="29EA010A" w14:textId="77777777" w:rsidR="004A4DEA" w:rsidRPr="00DF53EB" w:rsidRDefault="004A4DEA" w:rsidP="00D85AD4">
            <w:pPr>
              <w:pStyle w:val="ListParagraph"/>
              <w:spacing w:line="276" w:lineRule="auto"/>
              <w:ind w:left="0"/>
              <w:rPr>
                <w:rFonts w:ascii="Times New Roman" w:hAnsi="Times New Roman" w:cs="Times New Roman"/>
              </w:rPr>
            </w:pPr>
          </w:p>
        </w:tc>
      </w:tr>
      <w:tr w:rsidR="004A4DEA" w:rsidRPr="00D40EF4" w14:paraId="62C60A3F" w14:textId="77777777" w:rsidTr="00DF53EB">
        <w:tc>
          <w:tcPr>
            <w:tcW w:w="2250" w:type="dxa"/>
            <w:shd w:val="clear" w:color="auto" w:fill="CCC9DD"/>
          </w:tcPr>
          <w:p w14:paraId="7B5C2D9E" w14:textId="77777777" w:rsidR="004A4DEA" w:rsidRPr="00DF53EB" w:rsidRDefault="004A4DEA" w:rsidP="00D85AD4">
            <w:pPr>
              <w:pStyle w:val="ListParagraph"/>
              <w:spacing w:line="276" w:lineRule="auto"/>
              <w:ind w:left="0"/>
              <w:rPr>
                <w:rFonts w:ascii="Times New Roman" w:hAnsi="Times New Roman" w:cs="Times New Roman"/>
              </w:rPr>
            </w:pPr>
          </w:p>
        </w:tc>
        <w:tc>
          <w:tcPr>
            <w:tcW w:w="6498" w:type="dxa"/>
            <w:shd w:val="clear" w:color="auto" w:fill="CCC9DD"/>
          </w:tcPr>
          <w:p w14:paraId="1A4EF97E" w14:textId="77777777" w:rsidR="004A4DEA" w:rsidRPr="00DF53EB" w:rsidRDefault="004A4DEA" w:rsidP="00D85AD4">
            <w:pPr>
              <w:pStyle w:val="ListParagraph"/>
              <w:spacing w:line="276" w:lineRule="auto"/>
              <w:ind w:left="0"/>
              <w:rPr>
                <w:rFonts w:ascii="Times New Roman" w:hAnsi="Times New Roman" w:cs="Times New Roman"/>
              </w:rPr>
            </w:pPr>
          </w:p>
        </w:tc>
      </w:tr>
      <w:tr w:rsidR="004A4DEA" w:rsidRPr="00D40EF4" w14:paraId="6ECD6ED9" w14:textId="77777777" w:rsidTr="00DF53EB">
        <w:tc>
          <w:tcPr>
            <w:tcW w:w="2250" w:type="dxa"/>
            <w:shd w:val="clear" w:color="auto" w:fill="CCC9DD"/>
          </w:tcPr>
          <w:p w14:paraId="62840AEC" w14:textId="77777777" w:rsidR="004A4DEA" w:rsidRPr="00DF53EB" w:rsidRDefault="004A4DEA" w:rsidP="00D85AD4">
            <w:pPr>
              <w:pStyle w:val="ListParagraph"/>
              <w:spacing w:line="276" w:lineRule="auto"/>
              <w:ind w:left="0"/>
              <w:rPr>
                <w:rFonts w:ascii="Times New Roman" w:hAnsi="Times New Roman" w:cs="Times New Roman"/>
              </w:rPr>
            </w:pPr>
          </w:p>
        </w:tc>
        <w:tc>
          <w:tcPr>
            <w:tcW w:w="6498" w:type="dxa"/>
            <w:shd w:val="clear" w:color="auto" w:fill="CCC9DD"/>
          </w:tcPr>
          <w:p w14:paraId="7EA3D91F" w14:textId="77777777" w:rsidR="004A4DEA" w:rsidRPr="00DF53EB" w:rsidRDefault="004A4DEA" w:rsidP="00D85AD4">
            <w:pPr>
              <w:pStyle w:val="ListParagraph"/>
              <w:spacing w:line="276" w:lineRule="auto"/>
              <w:ind w:left="0"/>
              <w:rPr>
                <w:rFonts w:ascii="Times New Roman" w:hAnsi="Times New Roman" w:cs="Times New Roman"/>
              </w:rPr>
            </w:pPr>
          </w:p>
        </w:tc>
      </w:tr>
      <w:tr w:rsidR="004A4DEA" w:rsidRPr="00D40EF4" w14:paraId="0CC0E85F" w14:textId="77777777" w:rsidTr="00DF53EB">
        <w:tc>
          <w:tcPr>
            <w:tcW w:w="2250" w:type="dxa"/>
            <w:shd w:val="clear" w:color="auto" w:fill="CCC9DD"/>
          </w:tcPr>
          <w:p w14:paraId="5A226CF2" w14:textId="77777777" w:rsidR="004A4DEA" w:rsidRPr="00DF53EB" w:rsidRDefault="004A4DEA" w:rsidP="00D85AD4">
            <w:pPr>
              <w:pStyle w:val="ListParagraph"/>
              <w:spacing w:line="276" w:lineRule="auto"/>
              <w:ind w:left="0"/>
              <w:rPr>
                <w:rFonts w:ascii="Times New Roman" w:hAnsi="Times New Roman" w:cs="Times New Roman"/>
              </w:rPr>
            </w:pPr>
          </w:p>
        </w:tc>
        <w:tc>
          <w:tcPr>
            <w:tcW w:w="6498" w:type="dxa"/>
            <w:shd w:val="clear" w:color="auto" w:fill="CCC9DD"/>
          </w:tcPr>
          <w:p w14:paraId="75BA7254" w14:textId="77777777" w:rsidR="004A4DEA" w:rsidRPr="00DF53EB" w:rsidRDefault="004A4DEA" w:rsidP="00D85AD4">
            <w:pPr>
              <w:pStyle w:val="ListParagraph"/>
              <w:spacing w:line="276" w:lineRule="auto"/>
              <w:ind w:left="0"/>
              <w:rPr>
                <w:rFonts w:ascii="Times New Roman" w:hAnsi="Times New Roman" w:cs="Times New Roman"/>
              </w:rPr>
            </w:pPr>
          </w:p>
        </w:tc>
      </w:tr>
      <w:tr w:rsidR="004A4DEA" w:rsidRPr="00D40EF4" w14:paraId="42D50114" w14:textId="77777777" w:rsidTr="00DF53EB">
        <w:tc>
          <w:tcPr>
            <w:tcW w:w="2250" w:type="dxa"/>
            <w:shd w:val="clear" w:color="auto" w:fill="CCC9DD"/>
          </w:tcPr>
          <w:p w14:paraId="5F9F2EB2" w14:textId="77777777" w:rsidR="004A4DEA" w:rsidRPr="00DF53EB" w:rsidRDefault="004A4DEA" w:rsidP="00D85AD4">
            <w:pPr>
              <w:pStyle w:val="ListParagraph"/>
              <w:spacing w:line="276" w:lineRule="auto"/>
              <w:ind w:left="0"/>
              <w:rPr>
                <w:rFonts w:ascii="Times New Roman" w:hAnsi="Times New Roman" w:cs="Times New Roman"/>
              </w:rPr>
            </w:pPr>
          </w:p>
        </w:tc>
        <w:tc>
          <w:tcPr>
            <w:tcW w:w="6498" w:type="dxa"/>
            <w:shd w:val="clear" w:color="auto" w:fill="CCC9DD"/>
          </w:tcPr>
          <w:p w14:paraId="78CF469E" w14:textId="77777777" w:rsidR="004A4DEA" w:rsidRPr="00DF53EB" w:rsidRDefault="004A4DEA" w:rsidP="00D85AD4">
            <w:pPr>
              <w:pStyle w:val="ListParagraph"/>
              <w:spacing w:line="276" w:lineRule="auto"/>
              <w:ind w:left="0"/>
              <w:rPr>
                <w:rFonts w:ascii="Times New Roman" w:hAnsi="Times New Roman" w:cs="Times New Roman"/>
              </w:rPr>
            </w:pPr>
          </w:p>
        </w:tc>
      </w:tr>
      <w:tr w:rsidR="004A4DEA" w:rsidRPr="00D40EF4" w14:paraId="789497B8" w14:textId="77777777" w:rsidTr="00DF53EB">
        <w:tc>
          <w:tcPr>
            <w:tcW w:w="2250" w:type="dxa"/>
            <w:shd w:val="clear" w:color="auto" w:fill="CCC9DD"/>
          </w:tcPr>
          <w:p w14:paraId="0097227A" w14:textId="77777777" w:rsidR="004A4DEA" w:rsidRPr="00DF53EB" w:rsidRDefault="004A4DEA" w:rsidP="00D85AD4">
            <w:pPr>
              <w:pStyle w:val="ListParagraph"/>
              <w:spacing w:line="276" w:lineRule="auto"/>
              <w:ind w:left="0"/>
              <w:rPr>
                <w:rFonts w:ascii="Times New Roman" w:hAnsi="Times New Roman" w:cs="Times New Roman"/>
              </w:rPr>
            </w:pPr>
          </w:p>
        </w:tc>
        <w:tc>
          <w:tcPr>
            <w:tcW w:w="6498" w:type="dxa"/>
            <w:shd w:val="clear" w:color="auto" w:fill="CCC9DD"/>
          </w:tcPr>
          <w:p w14:paraId="41125D5D" w14:textId="77777777" w:rsidR="004A4DEA" w:rsidRPr="00DF53EB" w:rsidRDefault="004A4DEA" w:rsidP="00D85AD4">
            <w:pPr>
              <w:pStyle w:val="ListParagraph"/>
              <w:spacing w:line="276" w:lineRule="auto"/>
              <w:ind w:left="0"/>
              <w:rPr>
                <w:rFonts w:ascii="Times New Roman" w:hAnsi="Times New Roman" w:cs="Times New Roman"/>
              </w:rPr>
            </w:pPr>
          </w:p>
        </w:tc>
      </w:tr>
    </w:tbl>
    <w:p w14:paraId="778D5877" w14:textId="77777777" w:rsidR="004A4DEA" w:rsidRPr="00D40EF4" w:rsidRDefault="004A4DEA" w:rsidP="004A4DEA">
      <w:pPr>
        <w:pStyle w:val="ListParagraph"/>
        <w:rPr>
          <w:rFonts w:ascii="Times New Roman" w:hAnsi="Times New Roman" w:cs="Times New Roman"/>
        </w:rPr>
      </w:pPr>
    </w:p>
    <w:p w14:paraId="0487B95B" w14:textId="77777777" w:rsidR="00D001BC" w:rsidRPr="00D40EF4" w:rsidRDefault="00D001BC" w:rsidP="003E6470">
      <w:pPr>
        <w:jc w:val="both"/>
        <w:rPr>
          <w:rFonts w:ascii="Times New Roman" w:hAnsi="Times New Roman" w:cs="Times New Roman"/>
        </w:rPr>
      </w:pPr>
      <w:r w:rsidRPr="00D40EF4">
        <w:rPr>
          <w:rFonts w:ascii="Times New Roman" w:hAnsi="Times New Roman" w:cs="Times New Roman"/>
        </w:rPr>
        <w:t>If your counselor to client ratio is different than below, please explain any variance from the staffing requirements.</w:t>
      </w:r>
    </w:p>
    <w:p w14:paraId="65DE8FBA" w14:textId="77777777" w:rsidR="00D001BC" w:rsidRPr="00D40EF4" w:rsidRDefault="00D001BC" w:rsidP="003E6470">
      <w:pPr>
        <w:pStyle w:val="ListParagraph"/>
        <w:numPr>
          <w:ilvl w:val="0"/>
          <w:numId w:val="9"/>
        </w:numPr>
        <w:jc w:val="both"/>
        <w:rPr>
          <w:rFonts w:ascii="Times New Roman" w:hAnsi="Times New Roman" w:cs="Times New Roman"/>
        </w:rPr>
      </w:pPr>
      <w:r w:rsidRPr="00D40EF4">
        <w:rPr>
          <w:rFonts w:ascii="Times New Roman" w:hAnsi="Times New Roman" w:cs="Times New Roman"/>
        </w:rPr>
        <w:t>For facilities serving adult clients - one FTE counseling staff is required for every eight clients.</w:t>
      </w:r>
    </w:p>
    <w:p w14:paraId="263CD133" w14:textId="77777777" w:rsidR="00D001BC" w:rsidRPr="00D40EF4" w:rsidRDefault="00D001BC" w:rsidP="003E6470">
      <w:pPr>
        <w:pStyle w:val="ListParagraph"/>
        <w:numPr>
          <w:ilvl w:val="0"/>
          <w:numId w:val="9"/>
        </w:numPr>
        <w:jc w:val="both"/>
        <w:rPr>
          <w:rFonts w:ascii="Times New Roman" w:hAnsi="Times New Roman" w:cs="Times New Roman"/>
        </w:rPr>
      </w:pPr>
      <w:r w:rsidRPr="00D40EF4">
        <w:rPr>
          <w:rFonts w:ascii="Times New Roman" w:hAnsi="Times New Roman" w:cs="Times New Roman"/>
        </w:rPr>
        <w:t>For facilities serving adolescent clients - one FTE counseling staff is required for every six clients.</w:t>
      </w:r>
    </w:p>
    <w:p w14:paraId="06326A52" w14:textId="2B8333F0" w:rsidR="00D001BC" w:rsidRPr="00D40EF4" w:rsidRDefault="00D001BC" w:rsidP="003E6470">
      <w:pPr>
        <w:pStyle w:val="ListParagraph"/>
        <w:numPr>
          <w:ilvl w:val="0"/>
          <w:numId w:val="9"/>
        </w:numPr>
        <w:jc w:val="both"/>
        <w:rPr>
          <w:rFonts w:ascii="Times New Roman" w:hAnsi="Times New Roman" w:cs="Times New Roman"/>
        </w:rPr>
      </w:pPr>
      <w:r w:rsidRPr="00D40EF4">
        <w:rPr>
          <w:rFonts w:ascii="Times New Roman" w:hAnsi="Times New Roman" w:cs="Times New Roman"/>
        </w:rPr>
        <w:t xml:space="preserve">For facilities providing </w:t>
      </w:r>
      <w:r w:rsidR="008738A9">
        <w:rPr>
          <w:rFonts w:ascii="Times New Roman" w:hAnsi="Times New Roman" w:cs="Times New Roman"/>
        </w:rPr>
        <w:t>withdrawal management</w:t>
      </w:r>
      <w:r w:rsidRPr="00D40EF4">
        <w:rPr>
          <w:rFonts w:ascii="Times New Roman" w:hAnsi="Times New Roman" w:cs="Times New Roman"/>
        </w:rPr>
        <w:t xml:space="preserve"> services - one FTE counseling staff is required for every seven clients.</w:t>
      </w:r>
    </w:p>
    <w:tbl>
      <w:tblPr>
        <w:tblStyle w:val="TableGrid"/>
        <w:tblW w:w="0" w:type="auto"/>
        <w:tblLook w:val="04A0" w:firstRow="1" w:lastRow="0" w:firstColumn="1" w:lastColumn="0" w:noHBand="0" w:noVBand="1"/>
      </w:tblPr>
      <w:tblGrid>
        <w:gridCol w:w="1023"/>
        <w:gridCol w:w="7995"/>
      </w:tblGrid>
      <w:tr w:rsidR="00DF53EB" w:rsidRPr="00F93E5C" w14:paraId="1158619A" w14:textId="77777777" w:rsidTr="00DF53EB">
        <w:tc>
          <w:tcPr>
            <w:tcW w:w="1023" w:type="dxa"/>
            <w:tcBorders>
              <w:top w:val="nil"/>
              <w:left w:val="nil"/>
              <w:bottom w:val="nil"/>
              <w:right w:val="nil"/>
            </w:tcBorders>
            <w:vAlign w:val="bottom"/>
          </w:tcPr>
          <w:p w14:paraId="572588A1" w14:textId="77777777" w:rsidR="00DF53EB" w:rsidRPr="00F93E5C" w:rsidRDefault="00DF53EB" w:rsidP="001A24C8">
            <w:pPr>
              <w:pStyle w:val="NoSpacing"/>
              <w:spacing w:line="276" w:lineRule="auto"/>
              <w:rPr>
                <w:rFonts w:ascii="Times New Roman" w:hAnsi="Times New Roman" w:cs="Times New Roman"/>
                <w:b/>
              </w:rPr>
            </w:pPr>
            <w:r>
              <w:rPr>
                <w:rFonts w:ascii="Times New Roman" w:hAnsi="Times New Roman" w:cs="Times New Roman"/>
                <w:b/>
              </w:rPr>
              <w:t>Explain</w:t>
            </w:r>
            <w:r w:rsidRPr="00F93E5C">
              <w:rPr>
                <w:rFonts w:ascii="Times New Roman" w:hAnsi="Times New Roman" w:cs="Times New Roman"/>
                <w:b/>
              </w:rPr>
              <w:t>:</w:t>
            </w:r>
          </w:p>
        </w:tc>
        <w:tc>
          <w:tcPr>
            <w:tcW w:w="7995" w:type="dxa"/>
            <w:tcBorders>
              <w:top w:val="nil"/>
              <w:left w:val="nil"/>
              <w:right w:val="nil"/>
            </w:tcBorders>
            <w:shd w:val="clear" w:color="auto" w:fill="CCC9DD"/>
            <w:vAlign w:val="bottom"/>
          </w:tcPr>
          <w:p w14:paraId="55F77535" w14:textId="77777777" w:rsidR="00DF53EB" w:rsidRPr="00F93E5C" w:rsidRDefault="00DF53EB" w:rsidP="001A24C8">
            <w:pPr>
              <w:pStyle w:val="NoSpacing"/>
              <w:spacing w:line="276" w:lineRule="auto"/>
              <w:rPr>
                <w:rFonts w:ascii="Times New Roman" w:hAnsi="Times New Roman" w:cs="Times New Roman"/>
              </w:rPr>
            </w:pPr>
          </w:p>
        </w:tc>
      </w:tr>
    </w:tbl>
    <w:p w14:paraId="06A50147" w14:textId="77777777" w:rsidR="00E821FC" w:rsidRPr="00D40EF4" w:rsidRDefault="00E821FC" w:rsidP="002938FD">
      <w:pPr>
        <w:pStyle w:val="NoSpacing"/>
      </w:pPr>
    </w:p>
    <w:p w14:paraId="48CAE847" w14:textId="77777777" w:rsidR="008738A9" w:rsidRDefault="008738A9" w:rsidP="008738A9">
      <w:pPr>
        <w:pStyle w:val="NoSpacing"/>
        <w:spacing w:line="276" w:lineRule="auto"/>
        <w:rPr>
          <w:rFonts w:ascii="Times New Roman" w:hAnsi="Times New Roman" w:cs="Times New Roman"/>
        </w:rPr>
      </w:pPr>
      <w:r w:rsidRPr="006404F2">
        <w:rPr>
          <w:rFonts w:ascii="Times New Roman" w:hAnsi="Times New Roman" w:cs="Times New Roman"/>
        </w:rPr>
        <w:t>Withdrawal Management Only - Please state whether or not you have a physician on-call available at all times:</w:t>
      </w:r>
    </w:p>
    <w:p w14:paraId="2B3DD0F3" w14:textId="77777777" w:rsidR="008738A9" w:rsidRPr="00D40EF4" w:rsidRDefault="008738A9" w:rsidP="008738A9">
      <w:pPr>
        <w:pStyle w:val="NoSpacing"/>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1023"/>
        <w:gridCol w:w="7995"/>
      </w:tblGrid>
      <w:tr w:rsidR="008738A9" w:rsidRPr="00F93E5C" w14:paraId="5F51F661" w14:textId="77777777" w:rsidTr="00580A56">
        <w:tc>
          <w:tcPr>
            <w:tcW w:w="1023" w:type="dxa"/>
            <w:tcBorders>
              <w:top w:val="nil"/>
              <w:left w:val="nil"/>
              <w:bottom w:val="nil"/>
              <w:right w:val="nil"/>
            </w:tcBorders>
            <w:vAlign w:val="bottom"/>
          </w:tcPr>
          <w:p w14:paraId="7D85B5FE" w14:textId="77777777" w:rsidR="008738A9" w:rsidRPr="00F93E5C" w:rsidRDefault="008738A9" w:rsidP="00580A56">
            <w:pPr>
              <w:pStyle w:val="NoSpacing"/>
              <w:spacing w:line="276" w:lineRule="auto"/>
              <w:rPr>
                <w:rFonts w:ascii="Times New Roman" w:hAnsi="Times New Roman" w:cs="Times New Roman"/>
                <w:b/>
              </w:rPr>
            </w:pPr>
            <w:r>
              <w:rPr>
                <w:rFonts w:ascii="Times New Roman" w:hAnsi="Times New Roman" w:cs="Times New Roman"/>
                <w:b/>
              </w:rPr>
              <w:t>Explain</w:t>
            </w:r>
            <w:r w:rsidRPr="00F93E5C">
              <w:rPr>
                <w:rFonts w:ascii="Times New Roman" w:hAnsi="Times New Roman" w:cs="Times New Roman"/>
                <w:b/>
              </w:rPr>
              <w:t>:</w:t>
            </w:r>
          </w:p>
        </w:tc>
        <w:tc>
          <w:tcPr>
            <w:tcW w:w="7995" w:type="dxa"/>
            <w:tcBorders>
              <w:top w:val="nil"/>
              <w:left w:val="nil"/>
              <w:right w:val="nil"/>
            </w:tcBorders>
            <w:shd w:val="clear" w:color="auto" w:fill="CCC9DD"/>
            <w:vAlign w:val="bottom"/>
          </w:tcPr>
          <w:p w14:paraId="0DA3C890" w14:textId="77777777" w:rsidR="008738A9" w:rsidRPr="00F93E5C" w:rsidRDefault="008738A9" w:rsidP="00580A56">
            <w:pPr>
              <w:pStyle w:val="NoSpacing"/>
              <w:spacing w:line="276" w:lineRule="auto"/>
              <w:rPr>
                <w:rFonts w:ascii="Times New Roman" w:hAnsi="Times New Roman" w:cs="Times New Roman"/>
              </w:rPr>
            </w:pPr>
          </w:p>
        </w:tc>
      </w:tr>
    </w:tbl>
    <w:p w14:paraId="4DCB2573" w14:textId="77777777" w:rsidR="008738A9" w:rsidRDefault="008738A9" w:rsidP="008738A9">
      <w:pPr>
        <w:pStyle w:val="NoSpacing"/>
        <w:spacing w:line="276" w:lineRule="auto"/>
        <w:rPr>
          <w:rFonts w:ascii="Times New Roman" w:hAnsi="Times New Roman" w:cs="Times New Roman"/>
        </w:rPr>
      </w:pPr>
    </w:p>
    <w:p w14:paraId="70C24ADA" w14:textId="15178F16" w:rsidR="008738A9" w:rsidRPr="00D40EF4" w:rsidRDefault="008738A9" w:rsidP="008738A9">
      <w:pPr>
        <w:pStyle w:val="NoSpacing"/>
        <w:spacing w:line="276" w:lineRule="auto"/>
        <w:rPr>
          <w:rFonts w:ascii="Times New Roman" w:hAnsi="Times New Roman" w:cs="Times New Roman"/>
        </w:rPr>
      </w:pPr>
      <w:r w:rsidRPr="00D40EF4">
        <w:rPr>
          <w:rFonts w:ascii="Times New Roman" w:hAnsi="Times New Roman" w:cs="Times New Roman"/>
        </w:rPr>
        <w:t>If you do not have 24-hour awake staff coverage please explain:</w:t>
      </w:r>
      <w:r>
        <w:rPr>
          <w:rFonts w:ascii="Times New Roman" w:hAnsi="Times New Roman" w:cs="Times New Roman"/>
        </w:rPr>
        <w:br/>
      </w:r>
    </w:p>
    <w:tbl>
      <w:tblPr>
        <w:tblStyle w:val="TableGrid"/>
        <w:tblW w:w="0" w:type="auto"/>
        <w:tblLook w:val="04A0" w:firstRow="1" w:lastRow="0" w:firstColumn="1" w:lastColumn="0" w:noHBand="0" w:noVBand="1"/>
      </w:tblPr>
      <w:tblGrid>
        <w:gridCol w:w="1023"/>
        <w:gridCol w:w="7995"/>
      </w:tblGrid>
      <w:tr w:rsidR="008738A9" w:rsidRPr="00F93E5C" w14:paraId="27A39AA3" w14:textId="77777777" w:rsidTr="00580A56">
        <w:tc>
          <w:tcPr>
            <w:tcW w:w="1023" w:type="dxa"/>
            <w:tcBorders>
              <w:top w:val="nil"/>
              <w:left w:val="nil"/>
              <w:bottom w:val="nil"/>
              <w:right w:val="nil"/>
            </w:tcBorders>
            <w:vAlign w:val="bottom"/>
          </w:tcPr>
          <w:p w14:paraId="68BE8082" w14:textId="77777777" w:rsidR="008738A9" w:rsidRPr="00F93E5C" w:rsidRDefault="008738A9" w:rsidP="00580A56">
            <w:pPr>
              <w:pStyle w:val="NoSpacing"/>
              <w:spacing w:line="276" w:lineRule="auto"/>
              <w:rPr>
                <w:rFonts w:ascii="Times New Roman" w:hAnsi="Times New Roman" w:cs="Times New Roman"/>
                <w:b/>
              </w:rPr>
            </w:pPr>
            <w:r>
              <w:rPr>
                <w:rFonts w:ascii="Times New Roman" w:hAnsi="Times New Roman" w:cs="Times New Roman"/>
                <w:b/>
              </w:rPr>
              <w:t>Explain</w:t>
            </w:r>
            <w:r w:rsidRPr="00F93E5C">
              <w:rPr>
                <w:rFonts w:ascii="Times New Roman" w:hAnsi="Times New Roman" w:cs="Times New Roman"/>
                <w:b/>
              </w:rPr>
              <w:t>:</w:t>
            </w:r>
          </w:p>
        </w:tc>
        <w:tc>
          <w:tcPr>
            <w:tcW w:w="7995" w:type="dxa"/>
            <w:tcBorders>
              <w:top w:val="nil"/>
              <w:left w:val="nil"/>
              <w:right w:val="nil"/>
            </w:tcBorders>
            <w:shd w:val="clear" w:color="auto" w:fill="CCC9DD"/>
            <w:vAlign w:val="bottom"/>
          </w:tcPr>
          <w:p w14:paraId="6F54EA0B" w14:textId="77777777" w:rsidR="008738A9" w:rsidRPr="00F93E5C" w:rsidRDefault="008738A9" w:rsidP="00580A56">
            <w:pPr>
              <w:pStyle w:val="NoSpacing"/>
              <w:spacing w:line="276" w:lineRule="auto"/>
              <w:rPr>
                <w:rFonts w:ascii="Times New Roman" w:hAnsi="Times New Roman" w:cs="Times New Roman"/>
              </w:rPr>
            </w:pPr>
          </w:p>
        </w:tc>
      </w:tr>
    </w:tbl>
    <w:p w14:paraId="145D7FF4" w14:textId="77777777" w:rsidR="008738A9" w:rsidRDefault="008738A9" w:rsidP="003E6470">
      <w:pPr>
        <w:pStyle w:val="NoSpacing"/>
        <w:spacing w:line="276" w:lineRule="auto"/>
        <w:jc w:val="both"/>
        <w:rPr>
          <w:rFonts w:ascii="Times New Roman" w:hAnsi="Times New Roman" w:cs="Times New Roman"/>
        </w:rPr>
      </w:pPr>
    </w:p>
    <w:p w14:paraId="032EBA58" w14:textId="243CCFFD" w:rsidR="00ED553E" w:rsidRPr="00D40EF4" w:rsidRDefault="00D001BC" w:rsidP="003E6470">
      <w:pPr>
        <w:pStyle w:val="NoSpacing"/>
        <w:spacing w:line="276" w:lineRule="auto"/>
        <w:jc w:val="both"/>
        <w:rPr>
          <w:rFonts w:ascii="Times New Roman" w:hAnsi="Times New Roman" w:cs="Times New Roman"/>
        </w:rPr>
      </w:pPr>
      <w:r w:rsidRPr="00D40EF4">
        <w:rPr>
          <w:rFonts w:ascii="Times New Roman" w:hAnsi="Times New Roman" w:cs="Times New Roman"/>
        </w:rPr>
        <w:t>Please state the turnover rate for the administr</w:t>
      </w:r>
      <w:r w:rsidR="003D3717" w:rsidRPr="00D40EF4">
        <w:rPr>
          <w:rFonts w:ascii="Times New Roman" w:hAnsi="Times New Roman" w:cs="Times New Roman"/>
        </w:rPr>
        <w:t xml:space="preserve">ative and clinical staff, both </w:t>
      </w:r>
      <w:r w:rsidRPr="00D40EF4">
        <w:rPr>
          <w:rFonts w:ascii="Times New Roman" w:hAnsi="Times New Roman" w:cs="Times New Roman"/>
        </w:rPr>
        <w:t>separately and combined, during previous fiscal year</w:t>
      </w:r>
      <w:r w:rsidR="005A7407">
        <w:rPr>
          <w:rFonts w:ascii="Times New Roman" w:hAnsi="Times New Roman" w:cs="Times New Roman"/>
        </w:rPr>
        <w:t xml:space="preserve"> </w:t>
      </w:r>
      <w:r w:rsidR="005A7407" w:rsidRPr="00CD4098">
        <w:rPr>
          <w:rFonts w:ascii="Times New Roman" w:hAnsi="Times New Roman" w:cs="Times New Roman"/>
        </w:rPr>
        <w:t>(</w:t>
      </w:r>
      <w:r w:rsidR="005A7407" w:rsidRPr="007C2AE2">
        <w:rPr>
          <w:rFonts w:ascii="Times New Roman" w:hAnsi="Times New Roman" w:cs="Times New Roman"/>
        </w:rPr>
        <w:t>FY</w:t>
      </w:r>
      <w:r w:rsidR="004B4D0A" w:rsidRPr="007C2AE2">
        <w:rPr>
          <w:rFonts w:ascii="Times New Roman" w:hAnsi="Times New Roman" w:cs="Times New Roman"/>
        </w:rPr>
        <w:t>20</w:t>
      </w:r>
      <w:r w:rsidR="00426E86">
        <w:rPr>
          <w:rFonts w:ascii="Times New Roman" w:hAnsi="Times New Roman" w:cs="Times New Roman"/>
        </w:rPr>
        <w:t>2</w:t>
      </w:r>
      <w:r w:rsidR="003D1EAD">
        <w:rPr>
          <w:rFonts w:ascii="Times New Roman" w:hAnsi="Times New Roman" w:cs="Times New Roman"/>
        </w:rPr>
        <w:t>2</w:t>
      </w:r>
      <w:r w:rsidR="005A7407" w:rsidRPr="007C2AE2">
        <w:rPr>
          <w:rFonts w:ascii="Times New Roman" w:hAnsi="Times New Roman" w:cs="Times New Roman"/>
        </w:rPr>
        <w:t>/</w:t>
      </w:r>
      <w:r w:rsidR="00545E3A" w:rsidRPr="007C2AE2">
        <w:rPr>
          <w:rFonts w:ascii="Times New Roman" w:hAnsi="Times New Roman" w:cs="Times New Roman"/>
        </w:rPr>
        <w:t>2</w:t>
      </w:r>
      <w:r w:rsidR="00426E86">
        <w:rPr>
          <w:rFonts w:ascii="Times New Roman" w:hAnsi="Times New Roman" w:cs="Times New Roman"/>
        </w:rPr>
        <w:t>02</w:t>
      </w:r>
      <w:r w:rsidR="003D1EAD">
        <w:rPr>
          <w:rFonts w:ascii="Times New Roman" w:hAnsi="Times New Roman" w:cs="Times New Roman"/>
        </w:rPr>
        <w:t>3</w:t>
      </w:r>
      <w:r w:rsidR="005A7407" w:rsidRPr="00CD4098">
        <w:rPr>
          <w:rFonts w:ascii="Times New Roman" w:hAnsi="Times New Roman" w:cs="Times New Roman"/>
        </w:rPr>
        <w:t>)</w:t>
      </w:r>
      <w:r w:rsidR="00705A2D">
        <w:rPr>
          <w:rFonts w:ascii="Times New Roman" w:hAnsi="Times New Roman" w:cs="Times New Roman"/>
        </w:rPr>
        <w:t xml:space="preserve"> – </w:t>
      </w:r>
      <w:r w:rsidR="00705A2D" w:rsidRPr="00DB13EA">
        <w:rPr>
          <w:rFonts w:ascii="Times New Roman" w:hAnsi="Times New Roman" w:cs="Times New Roman"/>
        </w:rPr>
        <w:t>note these are three separate rate calculations</w:t>
      </w:r>
      <w:r w:rsidR="005A7407" w:rsidRPr="00CD4098">
        <w:rPr>
          <w:rFonts w:ascii="Times New Roman" w:hAnsi="Times New Roman" w:cs="Times New Roman"/>
        </w:rPr>
        <w:t>:</w:t>
      </w:r>
    </w:p>
    <w:p w14:paraId="32AF6244" w14:textId="77777777" w:rsidR="003E6470" w:rsidRPr="00D40EF4" w:rsidRDefault="003E6470" w:rsidP="003E6470">
      <w:pPr>
        <w:pStyle w:val="NoSpacing"/>
        <w:spacing w:line="276" w:lineRule="auto"/>
        <w:jc w:val="both"/>
        <w:rPr>
          <w:rFonts w:ascii="Times New Roman" w:hAnsi="Times New Roman" w:cs="Times New Roman"/>
        </w:rPr>
      </w:pPr>
    </w:p>
    <w:tbl>
      <w:tblPr>
        <w:tblStyle w:val="TableGrid"/>
        <w:tblW w:w="0" w:type="auto"/>
        <w:tblInd w:w="828" w:type="dxa"/>
        <w:tblLook w:val="04A0" w:firstRow="1" w:lastRow="0" w:firstColumn="1" w:lastColumn="0" w:noHBand="0" w:noVBand="1"/>
      </w:tblPr>
      <w:tblGrid>
        <w:gridCol w:w="2754"/>
        <w:gridCol w:w="5778"/>
      </w:tblGrid>
      <w:tr w:rsidR="00477DD4" w:rsidRPr="00D40EF4" w14:paraId="4373DB37" w14:textId="77777777" w:rsidTr="00DF53EB">
        <w:trPr>
          <w:trHeight w:val="183"/>
        </w:trPr>
        <w:tc>
          <w:tcPr>
            <w:tcW w:w="2790" w:type="dxa"/>
            <w:tcBorders>
              <w:top w:val="nil"/>
              <w:left w:val="nil"/>
              <w:bottom w:val="nil"/>
              <w:right w:val="nil"/>
            </w:tcBorders>
          </w:tcPr>
          <w:p w14:paraId="0D598933" w14:textId="77777777" w:rsidR="00477DD4" w:rsidRPr="00D40EF4" w:rsidRDefault="00477DD4" w:rsidP="00DF53EB">
            <w:pPr>
              <w:pStyle w:val="NoSpacing"/>
              <w:spacing w:line="276" w:lineRule="auto"/>
              <w:jc w:val="right"/>
              <w:rPr>
                <w:rFonts w:ascii="Times New Roman" w:hAnsi="Times New Roman" w:cs="Times New Roman"/>
                <w:b/>
              </w:rPr>
            </w:pPr>
            <w:r w:rsidRPr="00D40EF4">
              <w:rPr>
                <w:rFonts w:ascii="Times New Roman" w:hAnsi="Times New Roman" w:cs="Times New Roman"/>
                <w:b/>
              </w:rPr>
              <w:t>Administrative Turnover:</w:t>
            </w:r>
          </w:p>
        </w:tc>
        <w:tc>
          <w:tcPr>
            <w:tcW w:w="5958" w:type="dxa"/>
            <w:tcBorders>
              <w:top w:val="nil"/>
              <w:left w:val="nil"/>
              <w:right w:val="nil"/>
            </w:tcBorders>
            <w:shd w:val="clear" w:color="auto" w:fill="CCC9DD"/>
          </w:tcPr>
          <w:p w14:paraId="3EF12060" w14:textId="77777777" w:rsidR="00477DD4" w:rsidRPr="00DF53EB" w:rsidRDefault="00477DD4" w:rsidP="00477DD4">
            <w:pPr>
              <w:pStyle w:val="NoSpacing"/>
              <w:spacing w:line="276" w:lineRule="auto"/>
              <w:rPr>
                <w:rFonts w:ascii="Times New Roman" w:hAnsi="Times New Roman" w:cs="Times New Roman"/>
              </w:rPr>
            </w:pPr>
          </w:p>
        </w:tc>
      </w:tr>
      <w:tr w:rsidR="00477DD4" w:rsidRPr="00D40EF4" w14:paraId="68BE3F1E" w14:textId="77777777" w:rsidTr="00DF53EB">
        <w:trPr>
          <w:trHeight w:val="182"/>
        </w:trPr>
        <w:tc>
          <w:tcPr>
            <w:tcW w:w="2790" w:type="dxa"/>
            <w:tcBorders>
              <w:top w:val="nil"/>
              <w:left w:val="nil"/>
              <w:bottom w:val="nil"/>
              <w:right w:val="nil"/>
            </w:tcBorders>
          </w:tcPr>
          <w:p w14:paraId="4EADACBD" w14:textId="77777777" w:rsidR="00477DD4" w:rsidRPr="00D40EF4" w:rsidRDefault="00477DD4" w:rsidP="00DF53EB">
            <w:pPr>
              <w:pStyle w:val="NoSpacing"/>
              <w:spacing w:line="276" w:lineRule="auto"/>
              <w:jc w:val="right"/>
              <w:rPr>
                <w:rFonts w:ascii="Times New Roman" w:hAnsi="Times New Roman" w:cs="Times New Roman"/>
                <w:b/>
              </w:rPr>
            </w:pPr>
            <w:r w:rsidRPr="00D40EF4">
              <w:rPr>
                <w:rFonts w:ascii="Times New Roman" w:hAnsi="Times New Roman" w:cs="Times New Roman"/>
                <w:b/>
              </w:rPr>
              <w:t>Clinical Turnover:</w:t>
            </w:r>
          </w:p>
        </w:tc>
        <w:tc>
          <w:tcPr>
            <w:tcW w:w="5958" w:type="dxa"/>
            <w:tcBorders>
              <w:left w:val="nil"/>
              <w:right w:val="nil"/>
            </w:tcBorders>
            <w:shd w:val="clear" w:color="auto" w:fill="CCC9DD"/>
          </w:tcPr>
          <w:p w14:paraId="77C8ADBE" w14:textId="77777777" w:rsidR="00477DD4" w:rsidRPr="00DF53EB" w:rsidRDefault="00477DD4" w:rsidP="00477DD4">
            <w:pPr>
              <w:pStyle w:val="NoSpacing"/>
              <w:spacing w:line="276" w:lineRule="auto"/>
              <w:rPr>
                <w:rFonts w:ascii="Times New Roman" w:hAnsi="Times New Roman" w:cs="Times New Roman"/>
              </w:rPr>
            </w:pPr>
          </w:p>
        </w:tc>
      </w:tr>
      <w:tr w:rsidR="00477DD4" w:rsidRPr="00D40EF4" w14:paraId="46EC4307" w14:textId="77777777" w:rsidTr="00DF53EB">
        <w:trPr>
          <w:trHeight w:val="182"/>
        </w:trPr>
        <w:tc>
          <w:tcPr>
            <w:tcW w:w="2790" w:type="dxa"/>
            <w:tcBorders>
              <w:top w:val="nil"/>
              <w:left w:val="nil"/>
              <w:bottom w:val="nil"/>
              <w:right w:val="nil"/>
            </w:tcBorders>
          </w:tcPr>
          <w:p w14:paraId="65884DB8" w14:textId="77777777" w:rsidR="00477DD4" w:rsidRPr="00D40EF4" w:rsidRDefault="00477DD4" w:rsidP="00DF53EB">
            <w:pPr>
              <w:pStyle w:val="NoSpacing"/>
              <w:spacing w:line="276" w:lineRule="auto"/>
              <w:jc w:val="right"/>
              <w:rPr>
                <w:rFonts w:ascii="Times New Roman" w:hAnsi="Times New Roman" w:cs="Times New Roman"/>
                <w:b/>
              </w:rPr>
            </w:pPr>
            <w:r w:rsidRPr="00D40EF4">
              <w:rPr>
                <w:rFonts w:ascii="Times New Roman" w:hAnsi="Times New Roman" w:cs="Times New Roman"/>
                <w:b/>
              </w:rPr>
              <w:t>Combined Staff Turnover:</w:t>
            </w:r>
          </w:p>
        </w:tc>
        <w:tc>
          <w:tcPr>
            <w:tcW w:w="5958" w:type="dxa"/>
            <w:tcBorders>
              <w:left w:val="nil"/>
              <w:right w:val="nil"/>
            </w:tcBorders>
            <w:shd w:val="clear" w:color="auto" w:fill="CCC9DD"/>
          </w:tcPr>
          <w:p w14:paraId="391A744B" w14:textId="77777777" w:rsidR="00477DD4" w:rsidRPr="00DF53EB" w:rsidRDefault="00477DD4" w:rsidP="00477DD4">
            <w:pPr>
              <w:pStyle w:val="NoSpacing"/>
              <w:spacing w:line="276" w:lineRule="auto"/>
              <w:rPr>
                <w:rFonts w:ascii="Times New Roman" w:hAnsi="Times New Roman" w:cs="Times New Roman"/>
              </w:rPr>
            </w:pPr>
          </w:p>
        </w:tc>
      </w:tr>
    </w:tbl>
    <w:p w14:paraId="70D43EF4" w14:textId="77777777" w:rsidR="003D3717" w:rsidRPr="00D40EF4" w:rsidRDefault="003D3717" w:rsidP="003E6470">
      <w:pPr>
        <w:pStyle w:val="NoSpacing"/>
      </w:pPr>
    </w:p>
    <w:p w14:paraId="1980078F" w14:textId="77777777" w:rsidR="00E821FC" w:rsidRPr="00D40EF4" w:rsidRDefault="00E821FC" w:rsidP="003E6470">
      <w:pPr>
        <w:pStyle w:val="NoSpacing"/>
      </w:pPr>
    </w:p>
    <w:p w14:paraId="6529832B" w14:textId="77777777" w:rsidR="00493A6E" w:rsidRDefault="00493A6E" w:rsidP="001B241D">
      <w:pPr>
        <w:pStyle w:val="NoSpacing"/>
        <w:spacing w:line="276" w:lineRule="auto"/>
        <w:jc w:val="both"/>
        <w:rPr>
          <w:rFonts w:ascii="Times New Roman" w:hAnsi="Times New Roman" w:cs="Times New Roman"/>
        </w:rPr>
      </w:pPr>
    </w:p>
    <w:p w14:paraId="200D0978" w14:textId="77777777" w:rsidR="00493A6E" w:rsidRDefault="00493A6E" w:rsidP="001B241D">
      <w:pPr>
        <w:pStyle w:val="NoSpacing"/>
        <w:spacing w:line="276" w:lineRule="auto"/>
        <w:jc w:val="both"/>
        <w:rPr>
          <w:rFonts w:ascii="Times New Roman" w:hAnsi="Times New Roman" w:cs="Times New Roman"/>
        </w:rPr>
      </w:pPr>
    </w:p>
    <w:p w14:paraId="08B632AC" w14:textId="77777777" w:rsidR="00493A6E" w:rsidRDefault="00493A6E" w:rsidP="001B241D">
      <w:pPr>
        <w:pStyle w:val="NoSpacing"/>
        <w:spacing w:line="276" w:lineRule="auto"/>
        <w:jc w:val="both"/>
        <w:rPr>
          <w:rFonts w:ascii="Times New Roman" w:hAnsi="Times New Roman" w:cs="Times New Roman"/>
        </w:rPr>
      </w:pPr>
    </w:p>
    <w:p w14:paraId="1D974CC5" w14:textId="2F311317" w:rsidR="004D65CF" w:rsidRPr="00D40EF4" w:rsidRDefault="004C4F2B" w:rsidP="001B241D">
      <w:pPr>
        <w:pStyle w:val="NoSpacing"/>
        <w:spacing w:line="276" w:lineRule="auto"/>
        <w:jc w:val="both"/>
        <w:rPr>
          <w:rFonts w:ascii="Times New Roman" w:hAnsi="Times New Roman" w:cs="Times New Roman"/>
        </w:rPr>
      </w:pPr>
      <w:r w:rsidRPr="00D40EF4">
        <w:rPr>
          <w:rFonts w:ascii="Times New Roman" w:hAnsi="Times New Roman" w:cs="Times New Roman"/>
        </w:rPr>
        <w:t xml:space="preserve">Justify in writing if the turnover is greater than 30 percent. Evidence of staffing stability as measured by a management and clinical turnover rate which does not exceed 30 percent during the </w:t>
      </w:r>
      <w:r w:rsidR="008554FA" w:rsidRPr="00D40EF4">
        <w:rPr>
          <w:rFonts w:ascii="Times New Roman" w:hAnsi="Times New Roman" w:cs="Times New Roman"/>
        </w:rPr>
        <w:t>past year.</w:t>
      </w:r>
    </w:p>
    <w:p w14:paraId="5068DD82" w14:textId="77777777" w:rsidR="004D65CF" w:rsidRDefault="004D65CF" w:rsidP="001B241D">
      <w:pPr>
        <w:pStyle w:val="NoSpacing"/>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1023"/>
        <w:gridCol w:w="7995"/>
      </w:tblGrid>
      <w:tr w:rsidR="00DF53EB" w:rsidRPr="00F93E5C" w14:paraId="5F6A63BA" w14:textId="77777777" w:rsidTr="001A24C8">
        <w:tc>
          <w:tcPr>
            <w:tcW w:w="1023" w:type="dxa"/>
            <w:tcBorders>
              <w:top w:val="nil"/>
              <w:left w:val="nil"/>
              <w:bottom w:val="nil"/>
              <w:right w:val="nil"/>
            </w:tcBorders>
            <w:vAlign w:val="bottom"/>
          </w:tcPr>
          <w:p w14:paraId="6206AA0D" w14:textId="77777777" w:rsidR="00DF53EB" w:rsidRPr="00F93E5C" w:rsidRDefault="00DF53EB" w:rsidP="001A24C8">
            <w:pPr>
              <w:pStyle w:val="NoSpacing"/>
              <w:spacing w:line="276" w:lineRule="auto"/>
              <w:rPr>
                <w:rFonts w:ascii="Times New Roman" w:hAnsi="Times New Roman" w:cs="Times New Roman"/>
                <w:b/>
              </w:rPr>
            </w:pPr>
            <w:r>
              <w:rPr>
                <w:rFonts w:ascii="Times New Roman" w:hAnsi="Times New Roman" w:cs="Times New Roman"/>
                <w:b/>
              </w:rPr>
              <w:t>Explain</w:t>
            </w:r>
            <w:r w:rsidRPr="00F93E5C">
              <w:rPr>
                <w:rFonts w:ascii="Times New Roman" w:hAnsi="Times New Roman" w:cs="Times New Roman"/>
                <w:b/>
              </w:rPr>
              <w:t>:</w:t>
            </w:r>
          </w:p>
        </w:tc>
        <w:tc>
          <w:tcPr>
            <w:tcW w:w="7995" w:type="dxa"/>
            <w:tcBorders>
              <w:top w:val="nil"/>
              <w:left w:val="nil"/>
              <w:right w:val="nil"/>
            </w:tcBorders>
            <w:shd w:val="clear" w:color="auto" w:fill="CCC9DD"/>
            <w:vAlign w:val="bottom"/>
          </w:tcPr>
          <w:p w14:paraId="34B6AF28" w14:textId="77777777" w:rsidR="00DF53EB" w:rsidRPr="00F93E5C" w:rsidRDefault="00DF53EB" w:rsidP="001A24C8">
            <w:pPr>
              <w:pStyle w:val="NoSpacing"/>
              <w:spacing w:line="276" w:lineRule="auto"/>
              <w:rPr>
                <w:rFonts w:ascii="Times New Roman" w:hAnsi="Times New Roman" w:cs="Times New Roman"/>
              </w:rPr>
            </w:pPr>
          </w:p>
        </w:tc>
      </w:tr>
    </w:tbl>
    <w:p w14:paraId="0F80BA61" w14:textId="77777777" w:rsidR="00DF53EB" w:rsidRPr="00D40EF4" w:rsidRDefault="00DF53EB" w:rsidP="001B241D">
      <w:pPr>
        <w:pStyle w:val="NoSpacing"/>
        <w:spacing w:line="276" w:lineRule="auto"/>
        <w:rPr>
          <w:rFonts w:ascii="Times New Roman" w:hAnsi="Times New Roman" w:cs="Times New Roman"/>
        </w:rPr>
      </w:pPr>
    </w:p>
    <w:p w14:paraId="587ACC9D" w14:textId="6DF8582A" w:rsidR="00DF53EB" w:rsidRDefault="004C4F2B" w:rsidP="001B241D">
      <w:pPr>
        <w:pStyle w:val="NoSpacing"/>
        <w:spacing w:line="276" w:lineRule="auto"/>
        <w:jc w:val="both"/>
        <w:rPr>
          <w:rFonts w:ascii="Times New Roman" w:hAnsi="Times New Roman" w:cs="Times New Roman"/>
        </w:rPr>
      </w:pPr>
      <w:r w:rsidRPr="00900003">
        <w:rPr>
          <w:rFonts w:ascii="Times New Roman" w:hAnsi="Times New Roman" w:cs="Times New Roman"/>
        </w:rPr>
        <w:t>Please identify any position that r</w:t>
      </w:r>
      <w:r w:rsidR="005A7407" w:rsidRPr="00900003">
        <w:rPr>
          <w:rFonts w:ascii="Times New Roman" w:hAnsi="Times New Roman" w:cs="Times New Roman"/>
        </w:rPr>
        <w:t>emained vacant in FY 20</w:t>
      </w:r>
      <w:r w:rsidR="00BF4278" w:rsidRPr="00900003">
        <w:rPr>
          <w:rFonts w:ascii="Times New Roman" w:hAnsi="Times New Roman" w:cs="Times New Roman"/>
        </w:rPr>
        <w:t>2</w:t>
      </w:r>
      <w:r w:rsidR="008A4F83">
        <w:rPr>
          <w:rFonts w:ascii="Times New Roman" w:hAnsi="Times New Roman" w:cs="Times New Roman"/>
        </w:rPr>
        <w:t>4</w:t>
      </w:r>
      <w:r w:rsidR="005A7407" w:rsidRPr="00900003">
        <w:rPr>
          <w:rFonts w:ascii="Times New Roman" w:hAnsi="Times New Roman" w:cs="Times New Roman"/>
        </w:rPr>
        <w:t>-20</w:t>
      </w:r>
      <w:r w:rsidR="00545E3A" w:rsidRPr="00900003">
        <w:rPr>
          <w:rFonts w:ascii="Times New Roman" w:hAnsi="Times New Roman" w:cs="Times New Roman"/>
        </w:rPr>
        <w:t>2</w:t>
      </w:r>
      <w:r w:rsidR="008A4F83">
        <w:rPr>
          <w:rFonts w:ascii="Times New Roman" w:hAnsi="Times New Roman" w:cs="Times New Roman"/>
        </w:rPr>
        <w:t>5</w:t>
      </w:r>
      <w:r w:rsidRPr="00D40EF4">
        <w:rPr>
          <w:rFonts w:ascii="Times New Roman" w:hAnsi="Times New Roman" w:cs="Times New Roman"/>
        </w:rPr>
        <w:t xml:space="preserve"> for more than 60 days and explain why the delay occurred. Also, please identify positions that remained vacant for more than 60 days in t</w:t>
      </w:r>
      <w:r w:rsidR="005A7407">
        <w:rPr>
          <w:rFonts w:ascii="Times New Roman" w:hAnsi="Times New Roman" w:cs="Times New Roman"/>
        </w:rPr>
        <w:t xml:space="preserve">he current fiscal </w:t>
      </w:r>
      <w:r w:rsidR="005A7407" w:rsidRPr="00CD4098">
        <w:rPr>
          <w:rFonts w:ascii="Times New Roman" w:hAnsi="Times New Roman" w:cs="Times New Roman"/>
        </w:rPr>
        <w:t xml:space="preserve">year </w:t>
      </w:r>
      <w:r w:rsidR="005A7407" w:rsidRPr="00E44569">
        <w:rPr>
          <w:rFonts w:ascii="Times New Roman" w:hAnsi="Times New Roman" w:cs="Times New Roman"/>
        </w:rPr>
        <w:t>(20</w:t>
      </w:r>
      <w:r w:rsidR="00545E3A" w:rsidRPr="00E44569">
        <w:rPr>
          <w:rFonts w:ascii="Times New Roman" w:hAnsi="Times New Roman" w:cs="Times New Roman"/>
        </w:rPr>
        <w:t>2</w:t>
      </w:r>
      <w:r w:rsidR="001839CC">
        <w:rPr>
          <w:rFonts w:ascii="Times New Roman" w:hAnsi="Times New Roman" w:cs="Times New Roman"/>
        </w:rPr>
        <w:t>4</w:t>
      </w:r>
      <w:r w:rsidR="009E23DF" w:rsidRPr="00E44569">
        <w:rPr>
          <w:rFonts w:ascii="Times New Roman" w:hAnsi="Times New Roman" w:cs="Times New Roman"/>
        </w:rPr>
        <w:t>-</w:t>
      </w:r>
      <w:r w:rsidR="002525F1" w:rsidRPr="00E44569">
        <w:rPr>
          <w:rFonts w:ascii="Times New Roman" w:hAnsi="Times New Roman" w:cs="Times New Roman"/>
        </w:rPr>
        <w:t>2</w:t>
      </w:r>
      <w:r w:rsidR="006F68C9">
        <w:rPr>
          <w:rFonts w:ascii="Times New Roman" w:hAnsi="Times New Roman" w:cs="Times New Roman"/>
        </w:rPr>
        <w:t>0</w:t>
      </w:r>
      <w:r w:rsidR="00E44569" w:rsidRPr="00E44569">
        <w:rPr>
          <w:rFonts w:ascii="Times New Roman" w:hAnsi="Times New Roman" w:cs="Times New Roman"/>
        </w:rPr>
        <w:t>2</w:t>
      </w:r>
      <w:r w:rsidR="001839CC">
        <w:rPr>
          <w:rFonts w:ascii="Times New Roman" w:hAnsi="Times New Roman" w:cs="Times New Roman"/>
        </w:rPr>
        <w:t>5</w:t>
      </w:r>
      <w:r w:rsidR="00E75DF5" w:rsidRPr="00CD4098">
        <w:rPr>
          <w:rFonts w:ascii="Times New Roman" w:hAnsi="Times New Roman" w:cs="Times New Roman"/>
        </w:rPr>
        <w:t>)</w:t>
      </w:r>
      <w:r w:rsidRPr="00CD4098">
        <w:rPr>
          <w:rFonts w:ascii="Times New Roman" w:hAnsi="Times New Roman" w:cs="Times New Roman"/>
        </w:rPr>
        <w:t>.</w:t>
      </w:r>
      <w:r w:rsidRPr="00D40EF4">
        <w:rPr>
          <w:rFonts w:ascii="Times New Roman" w:hAnsi="Times New Roman" w:cs="Times New Roman"/>
        </w:rPr>
        <w:t xml:space="preserve"> </w:t>
      </w:r>
    </w:p>
    <w:p w14:paraId="7A0897C5" w14:textId="77777777" w:rsidR="00DF53EB" w:rsidRPr="00D40EF4" w:rsidRDefault="00DF53EB" w:rsidP="001B241D">
      <w:pPr>
        <w:pStyle w:val="NoSpacing"/>
        <w:spacing w:line="276"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023"/>
        <w:gridCol w:w="7995"/>
      </w:tblGrid>
      <w:tr w:rsidR="00DF53EB" w:rsidRPr="00F93E5C" w14:paraId="668E04A3" w14:textId="77777777" w:rsidTr="001A24C8">
        <w:tc>
          <w:tcPr>
            <w:tcW w:w="1023" w:type="dxa"/>
            <w:tcBorders>
              <w:top w:val="nil"/>
              <w:left w:val="nil"/>
              <w:bottom w:val="nil"/>
              <w:right w:val="nil"/>
            </w:tcBorders>
            <w:vAlign w:val="bottom"/>
          </w:tcPr>
          <w:p w14:paraId="36B3609F" w14:textId="77777777" w:rsidR="00DF53EB" w:rsidRPr="00F93E5C" w:rsidRDefault="00DF53EB" w:rsidP="001A24C8">
            <w:pPr>
              <w:pStyle w:val="NoSpacing"/>
              <w:spacing w:line="276" w:lineRule="auto"/>
              <w:rPr>
                <w:rFonts w:ascii="Times New Roman" w:hAnsi="Times New Roman" w:cs="Times New Roman"/>
                <w:b/>
              </w:rPr>
            </w:pPr>
            <w:r>
              <w:rPr>
                <w:rFonts w:ascii="Times New Roman" w:hAnsi="Times New Roman" w:cs="Times New Roman"/>
                <w:b/>
              </w:rPr>
              <w:t>Explain</w:t>
            </w:r>
            <w:r w:rsidRPr="00F93E5C">
              <w:rPr>
                <w:rFonts w:ascii="Times New Roman" w:hAnsi="Times New Roman" w:cs="Times New Roman"/>
                <w:b/>
              </w:rPr>
              <w:t>:</w:t>
            </w:r>
          </w:p>
        </w:tc>
        <w:tc>
          <w:tcPr>
            <w:tcW w:w="7995" w:type="dxa"/>
            <w:tcBorders>
              <w:top w:val="nil"/>
              <w:left w:val="nil"/>
              <w:right w:val="nil"/>
            </w:tcBorders>
            <w:shd w:val="clear" w:color="auto" w:fill="CCC9DD"/>
            <w:vAlign w:val="bottom"/>
          </w:tcPr>
          <w:p w14:paraId="1A8E7793" w14:textId="77777777" w:rsidR="00DF53EB" w:rsidRPr="00F93E5C" w:rsidRDefault="00DF53EB" w:rsidP="001A24C8">
            <w:pPr>
              <w:pStyle w:val="NoSpacing"/>
              <w:spacing w:line="276" w:lineRule="auto"/>
              <w:rPr>
                <w:rFonts w:ascii="Times New Roman" w:hAnsi="Times New Roman" w:cs="Times New Roman"/>
              </w:rPr>
            </w:pPr>
          </w:p>
        </w:tc>
      </w:tr>
    </w:tbl>
    <w:p w14:paraId="7154D0EE" w14:textId="77777777" w:rsidR="004D65CF" w:rsidRPr="00D40EF4" w:rsidRDefault="004D65CF" w:rsidP="001B241D">
      <w:pPr>
        <w:pStyle w:val="NoSpacing"/>
        <w:spacing w:line="276" w:lineRule="auto"/>
        <w:jc w:val="both"/>
        <w:rPr>
          <w:rFonts w:ascii="Times New Roman" w:hAnsi="Times New Roman" w:cs="Times New Roman"/>
        </w:rPr>
      </w:pPr>
    </w:p>
    <w:p w14:paraId="5DE033FE" w14:textId="77777777" w:rsidR="004D65CF" w:rsidRDefault="00D001BC" w:rsidP="001B241D">
      <w:pPr>
        <w:pStyle w:val="NoSpacing"/>
        <w:numPr>
          <w:ilvl w:val="1"/>
          <w:numId w:val="16"/>
        </w:numPr>
        <w:spacing w:line="276" w:lineRule="auto"/>
        <w:ind w:left="720"/>
        <w:jc w:val="both"/>
        <w:rPr>
          <w:rFonts w:ascii="Times New Roman" w:hAnsi="Times New Roman" w:cs="Times New Roman"/>
        </w:rPr>
      </w:pPr>
      <w:r w:rsidRPr="00D40EF4">
        <w:rPr>
          <w:rFonts w:ascii="Times New Roman" w:hAnsi="Times New Roman" w:cs="Times New Roman"/>
        </w:rPr>
        <w:t>Provide your policy and procedure for the initial privileging/credentialing of clinical staff (for each type of clinical position).  Also include your policy/procedure for re privileging/</w:t>
      </w:r>
      <w:r w:rsidR="00D85AD4" w:rsidRPr="00D40EF4">
        <w:rPr>
          <w:rFonts w:ascii="Times New Roman" w:hAnsi="Times New Roman" w:cs="Times New Roman"/>
        </w:rPr>
        <w:t xml:space="preserve"> </w:t>
      </w:r>
      <w:r w:rsidRPr="00D40EF4">
        <w:rPr>
          <w:rFonts w:ascii="Times New Roman" w:hAnsi="Times New Roman" w:cs="Times New Roman"/>
        </w:rPr>
        <w:t>credentialing during the period of a staff member’s employment.  Include evidence of any required competence in treating clients from multiple cultures and relate this back to item B., Target Population.</w:t>
      </w:r>
    </w:p>
    <w:p w14:paraId="7D378916" w14:textId="77777777" w:rsidR="00DF53EB" w:rsidRPr="00D40EF4" w:rsidRDefault="00DF53EB" w:rsidP="00DF53EB">
      <w:pPr>
        <w:pStyle w:val="NoSpacing"/>
        <w:spacing w:line="276" w:lineRule="auto"/>
        <w:ind w:left="720"/>
        <w:jc w:val="both"/>
        <w:rPr>
          <w:rFonts w:ascii="Times New Roman" w:hAnsi="Times New Roman" w:cs="Times New Roman"/>
        </w:rPr>
      </w:pPr>
    </w:p>
    <w:tbl>
      <w:tblPr>
        <w:tblStyle w:val="TableGrid"/>
        <w:tblW w:w="0" w:type="auto"/>
        <w:tblLook w:val="04A0" w:firstRow="1" w:lastRow="0" w:firstColumn="1" w:lastColumn="0" w:noHBand="0" w:noVBand="1"/>
      </w:tblPr>
      <w:tblGrid>
        <w:gridCol w:w="741"/>
        <w:gridCol w:w="8298"/>
      </w:tblGrid>
      <w:tr w:rsidR="00DF53EB" w:rsidRPr="00F93E5C" w14:paraId="4EF219CB" w14:textId="77777777" w:rsidTr="001A24C8">
        <w:tc>
          <w:tcPr>
            <w:tcW w:w="720" w:type="dxa"/>
            <w:tcBorders>
              <w:top w:val="nil"/>
              <w:left w:val="nil"/>
              <w:bottom w:val="nil"/>
              <w:right w:val="nil"/>
            </w:tcBorders>
            <w:vAlign w:val="bottom"/>
          </w:tcPr>
          <w:p w14:paraId="56930DD2" w14:textId="77777777" w:rsidR="00DF53EB" w:rsidRPr="00F93E5C" w:rsidRDefault="00DF53EB" w:rsidP="001A24C8">
            <w:pPr>
              <w:pStyle w:val="NoSpacing"/>
              <w:spacing w:line="276" w:lineRule="auto"/>
              <w:ind w:left="360"/>
              <w:rPr>
                <w:rFonts w:ascii="Times New Roman" w:hAnsi="Times New Roman" w:cs="Times New Roman"/>
                <w:b/>
              </w:rPr>
            </w:pPr>
            <w:r>
              <w:rPr>
                <w:rFonts w:ascii="Times New Roman" w:hAnsi="Times New Roman" w:cs="Times New Roman"/>
                <w:b/>
              </w:rPr>
              <w:t>J.</w:t>
            </w:r>
          </w:p>
        </w:tc>
        <w:tc>
          <w:tcPr>
            <w:tcW w:w="8298" w:type="dxa"/>
            <w:tcBorders>
              <w:top w:val="nil"/>
              <w:left w:val="nil"/>
              <w:right w:val="nil"/>
            </w:tcBorders>
            <w:shd w:val="clear" w:color="auto" w:fill="CCC9DD"/>
            <w:vAlign w:val="bottom"/>
          </w:tcPr>
          <w:p w14:paraId="628622CE" w14:textId="77777777" w:rsidR="00DF53EB" w:rsidRPr="00F93E5C" w:rsidRDefault="00DF53EB" w:rsidP="001A24C8">
            <w:pPr>
              <w:pStyle w:val="NoSpacing"/>
              <w:spacing w:line="276" w:lineRule="auto"/>
              <w:rPr>
                <w:rFonts w:ascii="Times New Roman" w:hAnsi="Times New Roman" w:cs="Times New Roman"/>
              </w:rPr>
            </w:pPr>
          </w:p>
        </w:tc>
      </w:tr>
    </w:tbl>
    <w:p w14:paraId="38D45C3C" w14:textId="77777777" w:rsidR="00E75DF5" w:rsidRPr="00D40EF4" w:rsidRDefault="00E75DF5" w:rsidP="00E75DF5">
      <w:pPr>
        <w:pStyle w:val="NoSpacing"/>
        <w:ind w:left="720"/>
        <w:jc w:val="both"/>
        <w:rPr>
          <w:rFonts w:ascii="Times New Roman" w:hAnsi="Times New Roman" w:cs="Times New Roman"/>
        </w:rPr>
      </w:pPr>
    </w:p>
    <w:p w14:paraId="45E33B52" w14:textId="056517A5" w:rsidR="004D65CF" w:rsidRPr="00D40EF4" w:rsidRDefault="00D001BC" w:rsidP="001B241D">
      <w:pPr>
        <w:pStyle w:val="NoSpacing"/>
        <w:numPr>
          <w:ilvl w:val="1"/>
          <w:numId w:val="16"/>
        </w:numPr>
        <w:spacing w:line="276" w:lineRule="auto"/>
        <w:ind w:left="720"/>
        <w:jc w:val="both"/>
        <w:rPr>
          <w:rFonts w:ascii="Times New Roman" w:hAnsi="Times New Roman" w:cs="Times New Roman"/>
        </w:rPr>
      </w:pPr>
      <w:r w:rsidRPr="00D40EF4">
        <w:rPr>
          <w:rFonts w:ascii="Times New Roman" w:hAnsi="Times New Roman" w:cs="Times New Roman"/>
        </w:rPr>
        <w:t>Please identify any evidenced-based treatment protocols (as defined by SAMHSA) or promising practices, e.g.</w:t>
      </w:r>
      <w:r w:rsidR="007A7A57">
        <w:rPr>
          <w:rFonts w:ascii="Times New Roman" w:hAnsi="Times New Roman" w:cs="Times New Roman"/>
        </w:rPr>
        <w:t xml:space="preserve"> Motivational Interviewing,</w:t>
      </w:r>
      <w:r w:rsidRPr="00D40EF4">
        <w:rPr>
          <w:rFonts w:ascii="Times New Roman" w:hAnsi="Times New Roman" w:cs="Times New Roman"/>
        </w:rPr>
        <w:t xml:space="preserve"> Motivational Enhancement Treatment (MET), Motivational Enhancement for Dual Diagnosed Consumers, Naltrexone or other medication agents or antagonists, methadone (protocol for </w:t>
      </w:r>
      <w:r w:rsidR="00D5764A">
        <w:rPr>
          <w:rFonts w:ascii="Times New Roman" w:hAnsi="Times New Roman" w:cs="Times New Roman"/>
        </w:rPr>
        <w:t>withdrawal management</w:t>
      </w:r>
      <w:r w:rsidRPr="00D40EF4">
        <w:rPr>
          <w:rFonts w:ascii="Times New Roman" w:hAnsi="Times New Roman" w:cs="Times New Roman"/>
        </w:rPr>
        <w:t xml:space="preserve"> and/or continuing clients on methadone while in their level of care); Suboxone/buprenorphine, clinicians and supervisors certified in Cognitive Behavioral Therapy, Stages of Change, Contingency Management, etc.</w:t>
      </w:r>
    </w:p>
    <w:p w14:paraId="3967843E" w14:textId="77777777" w:rsidR="00E75DF5" w:rsidRDefault="00E75DF5" w:rsidP="00E75DF5">
      <w:pPr>
        <w:pStyle w:val="NoSpacing"/>
        <w:ind w:left="720"/>
        <w:jc w:val="both"/>
        <w:rPr>
          <w:rFonts w:ascii="Times New Roman" w:hAnsi="Times New Roman" w:cs="Times New Roman"/>
        </w:rPr>
      </w:pPr>
    </w:p>
    <w:tbl>
      <w:tblPr>
        <w:tblStyle w:val="TableGrid"/>
        <w:tblW w:w="0" w:type="auto"/>
        <w:tblLook w:val="04A0" w:firstRow="1" w:lastRow="0" w:firstColumn="1" w:lastColumn="0" w:noHBand="0" w:noVBand="1"/>
      </w:tblPr>
      <w:tblGrid>
        <w:gridCol w:w="803"/>
        <w:gridCol w:w="8298"/>
      </w:tblGrid>
      <w:tr w:rsidR="00DF53EB" w:rsidRPr="00F93E5C" w14:paraId="4D37B9D0" w14:textId="77777777" w:rsidTr="001A24C8">
        <w:tc>
          <w:tcPr>
            <w:tcW w:w="720" w:type="dxa"/>
            <w:tcBorders>
              <w:top w:val="nil"/>
              <w:left w:val="nil"/>
              <w:bottom w:val="nil"/>
              <w:right w:val="nil"/>
            </w:tcBorders>
            <w:vAlign w:val="bottom"/>
          </w:tcPr>
          <w:p w14:paraId="534914FD" w14:textId="77777777" w:rsidR="00DF53EB" w:rsidRPr="00F93E5C" w:rsidRDefault="00DF53EB" w:rsidP="001A24C8">
            <w:pPr>
              <w:pStyle w:val="NoSpacing"/>
              <w:spacing w:line="276" w:lineRule="auto"/>
              <w:ind w:left="360"/>
              <w:rPr>
                <w:rFonts w:ascii="Times New Roman" w:hAnsi="Times New Roman" w:cs="Times New Roman"/>
                <w:b/>
              </w:rPr>
            </w:pPr>
            <w:r>
              <w:rPr>
                <w:rFonts w:ascii="Times New Roman" w:hAnsi="Times New Roman" w:cs="Times New Roman"/>
                <w:b/>
              </w:rPr>
              <w:t>K.</w:t>
            </w:r>
          </w:p>
        </w:tc>
        <w:tc>
          <w:tcPr>
            <w:tcW w:w="8298" w:type="dxa"/>
            <w:tcBorders>
              <w:top w:val="nil"/>
              <w:left w:val="nil"/>
              <w:right w:val="nil"/>
            </w:tcBorders>
            <w:shd w:val="clear" w:color="auto" w:fill="CCC9DD"/>
            <w:vAlign w:val="bottom"/>
          </w:tcPr>
          <w:p w14:paraId="35B71F47" w14:textId="77777777" w:rsidR="00DF53EB" w:rsidRPr="00F93E5C" w:rsidRDefault="00DF53EB" w:rsidP="001A24C8">
            <w:pPr>
              <w:pStyle w:val="NoSpacing"/>
              <w:spacing w:line="276" w:lineRule="auto"/>
              <w:rPr>
                <w:rFonts w:ascii="Times New Roman" w:hAnsi="Times New Roman" w:cs="Times New Roman"/>
              </w:rPr>
            </w:pPr>
          </w:p>
        </w:tc>
      </w:tr>
    </w:tbl>
    <w:p w14:paraId="6DE0444A" w14:textId="77777777" w:rsidR="00DF53EB" w:rsidRPr="00D40EF4" w:rsidRDefault="00DF53EB" w:rsidP="00E75DF5">
      <w:pPr>
        <w:pStyle w:val="NoSpacing"/>
        <w:ind w:left="720"/>
        <w:jc w:val="both"/>
        <w:rPr>
          <w:rFonts w:ascii="Times New Roman" w:hAnsi="Times New Roman" w:cs="Times New Roman"/>
        </w:rPr>
      </w:pPr>
    </w:p>
    <w:p w14:paraId="4FA8C205" w14:textId="3F83F1CF" w:rsidR="004D65CF" w:rsidRPr="00D40EF4" w:rsidRDefault="00D001BC" w:rsidP="001B241D">
      <w:pPr>
        <w:pStyle w:val="NoSpacing"/>
        <w:numPr>
          <w:ilvl w:val="1"/>
          <w:numId w:val="16"/>
        </w:numPr>
        <w:spacing w:line="276" w:lineRule="auto"/>
        <w:ind w:left="720"/>
        <w:jc w:val="both"/>
        <w:rPr>
          <w:rFonts w:ascii="Times New Roman" w:hAnsi="Times New Roman" w:cs="Times New Roman"/>
        </w:rPr>
      </w:pPr>
      <w:r w:rsidRPr="00D40EF4">
        <w:rPr>
          <w:rFonts w:ascii="Times New Roman" w:hAnsi="Times New Roman" w:cs="Times New Roman"/>
        </w:rPr>
        <w:t xml:space="preserve">If your facility is providing </w:t>
      </w:r>
      <w:r w:rsidR="00F171D1">
        <w:rPr>
          <w:rFonts w:ascii="Times New Roman" w:hAnsi="Times New Roman" w:cs="Times New Roman"/>
        </w:rPr>
        <w:t>withdrawal management</w:t>
      </w:r>
      <w:r w:rsidRPr="00D40EF4">
        <w:rPr>
          <w:rFonts w:ascii="Times New Roman" w:hAnsi="Times New Roman" w:cs="Times New Roman"/>
        </w:rPr>
        <w:t xml:space="preserve">, please attach your </w:t>
      </w:r>
      <w:r w:rsidR="00F171D1">
        <w:rPr>
          <w:rFonts w:ascii="Times New Roman" w:hAnsi="Times New Roman" w:cs="Times New Roman"/>
        </w:rPr>
        <w:t>withdrawal management</w:t>
      </w:r>
      <w:r w:rsidRPr="00D40EF4">
        <w:rPr>
          <w:rFonts w:ascii="Times New Roman" w:hAnsi="Times New Roman" w:cs="Times New Roman"/>
        </w:rPr>
        <w:t xml:space="preserve"> protocol(s).</w:t>
      </w:r>
    </w:p>
    <w:p w14:paraId="18280C77" w14:textId="77777777" w:rsidR="00E75DF5" w:rsidRDefault="00E75DF5" w:rsidP="00D61F15">
      <w:pPr>
        <w:pStyle w:val="NoSpacing"/>
        <w:spacing w:line="276" w:lineRule="auto"/>
        <w:ind w:left="720"/>
        <w:jc w:val="both"/>
        <w:rPr>
          <w:rFonts w:ascii="Times New Roman" w:hAnsi="Times New Roman" w:cs="Times New Roman"/>
        </w:rPr>
      </w:pPr>
    </w:p>
    <w:tbl>
      <w:tblPr>
        <w:tblStyle w:val="TableGrid"/>
        <w:tblW w:w="0" w:type="auto"/>
        <w:tblLook w:val="04A0" w:firstRow="1" w:lastRow="0" w:firstColumn="1" w:lastColumn="0" w:noHBand="0" w:noVBand="1"/>
      </w:tblPr>
      <w:tblGrid>
        <w:gridCol w:w="778"/>
        <w:gridCol w:w="8298"/>
      </w:tblGrid>
      <w:tr w:rsidR="00DF53EB" w:rsidRPr="00F93E5C" w14:paraId="752ACA6A" w14:textId="77777777" w:rsidTr="001A24C8">
        <w:tc>
          <w:tcPr>
            <w:tcW w:w="720" w:type="dxa"/>
            <w:tcBorders>
              <w:top w:val="nil"/>
              <w:left w:val="nil"/>
              <w:bottom w:val="nil"/>
              <w:right w:val="nil"/>
            </w:tcBorders>
            <w:vAlign w:val="bottom"/>
          </w:tcPr>
          <w:p w14:paraId="5372F21E" w14:textId="77777777" w:rsidR="00DF53EB" w:rsidRPr="00F93E5C" w:rsidRDefault="00DF53EB" w:rsidP="001A24C8">
            <w:pPr>
              <w:pStyle w:val="NoSpacing"/>
              <w:spacing w:line="276" w:lineRule="auto"/>
              <w:ind w:left="360"/>
              <w:rPr>
                <w:rFonts w:ascii="Times New Roman" w:hAnsi="Times New Roman" w:cs="Times New Roman"/>
                <w:b/>
              </w:rPr>
            </w:pPr>
            <w:r>
              <w:rPr>
                <w:rFonts w:ascii="Times New Roman" w:hAnsi="Times New Roman" w:cs="Times New Roman"/>
                <w:b/>
              </w:rPr>
              <w:t>L.</w:t>
            </w:r>
          </w:p>
        </w:tc>
        <w:tc>
          <w:tcPr>
            <w:tcW w:w="8298" w:type="dxa"/>
            <w:tcBorders>
              <w:top w:val="nil"/>
              <w:left w:val="nil"/>
              <w:right w:val="nil"/>
            </w:tcBorders>
            <w:shd w:val="clear" w:color="auto" w:fill="CCC9DD"/>
            <w:vAlign w:val="bottom"/>
          </w:tcPr>
          <w:p w14:paraId="7BBF4E46" w14:textId="77777777" w:rsidR="00DF53EB" w:rsidRPr="00F93E5C" w:rsidRDefault="00DF53EB" w:rsidP="001A24C8">
            <w:pPr>
              <w:pStyle w:val="NoSpacing"/>
              <w:spacing w:line="276" w:lineRule="auto"/>
              <w:rPr>
                <w:rFonts w:ascii="Times New Roman" w:hAnsi="Times New Roman" w:cs="Times New Roman"/>
              </w:rPr>
            </w:pPr>
          </w:p>
        </w:tc>
      </w:tr>
    </w:tbl>
    <w:p w14:paraId="05A42F6F" w14:textId="77777777" w:rsidR="00DF53EB" w:rsidRPr="00D40EF4" w:rsidRDefault="00DF53EB" w:rsidP="00D61F15">
      <w:pPr>
        <w:pStyle w:val="NoSpacing"/>
        <w:spacing w:line="276" w:lineRule="auto"/>
        <w:ind w:left="720"/>
        <w:jc w:val="both"/>
        <w:rPr>
          <w:rFonts w:ascii="Times New Roman" w:hAnsi="Times New Roman" w:cs="Times New Roman"/>
        </w:rPr>
      </w:pPr>
    </w:p>
    <w:p w14:paraId="06BC7099" w14:textId="7FB44829" w:rsidR="004D65CF" w:rsidRDefault="00D001BC" w:rsidP="001B241D">
      <w:pPr>
        <w:pStyle w:val="NoSpacing"/>
        <w:numPr>
          <w:ilvl w:val="1"/>
          <w:numId w:val="16"/>
        </w:numPr>
        <w:spacing w:line="276" w:lineRule="auto"/>
        <w:ind w:left="720"/>
        <w:jc w:val="both"/>
        <w:rPr>
          <w:rFonts w:ascii="Times New Roman" w:hAnsi="Times New Roman" w:cs="Times New Roman"/>
        </w:rPr>
      </w:pPr>
      <w:r w:rsidRPr="00D40EF4">
        <w:rPr>
          <w:rFonts w:ascii="Times New Roman" w:hAnsi="Times New Roman" w:cs="Times New Roman"/>
        </w:rPr>
        <w:t>Describe how you measure outcomes for you</w:t>
      </w:r>
      <w:r w:rsidR="009E23DF">
        <w:rPr>
          <w:rFonts w:ascii="Times New Roman" w:hAnsi="Times New Roman" w:cs="Times New Roman"/>
        </w:rPr>
        <w:t>r</w:t>
      </w:r>
      <w:r w:rsidRPr="00D40EF4">
        <w:rPr>
          <w:rFonts w:ascii="Times New Roman" w:hAnsi="Times New Roman" w:cs="Times New Roman"/>
        </w:rPr>
        <w:t xml:space="preserve"> program and attach any reports for </w:t>
      </w:r>
      <w:r w:rsidR="00F171D1">
        <w:rPr>
          <w:rFonts w:ascii="Times New Roman" w:hAnsi="Times New Roman" w:cs="Times New Roman"/>
        </w:rPr>
        <w:t xml:space="preserve">the </w:t>
      </w:r>
      <w:r w:rsidRPr="00D40EF4">
        <w:rPr>
          <w:rFonts w:ascii="Times New Roman" w:hAnsi="Times New Roman" w:cs="Times New Roman"/>
        </w:rPr>
        <w:t>prio</w:t>
      </w:r>
      <w:r w:rsidR="00E75DF5" w:rsidRPr="00D40EF4">
        <w:rPr>
          <w:rFonts w:ascii="Times New Roman" w:hAnsi="Times New Roman" w:cs="Times New Roman"/>
        </w:rPr>
        <w:t>r year on you</w:t>
      </w:r>
      <w:r w:rsidR="009E23DF">
        <w:rPr>
          <w:rFonts w:ascii="Times New Roman" w:hAnsi="Times New Roman" w:cs="Times New Roman"/>
        </w:rPr>
        <w:t>r</w:t>
      </w:r>
      <w:r w:rsidR="00E75DF5" w:rsidRPr="00D40EF4">
        <w:rPr>
          <w:rFonts w:ascii="Times New Roman" w:hAnsi="Times New Roman" w:cs="Times New Roman"/>
        </w:rPr>
        <w:t xml:space="preserve"> outcome measures.</w:t>
      </w:r>
    </w:p>
    <w:p w14:paraId="063844B3" w14:textId="77777777" w:rsidR="00DF53EB" w:rsidRPr="00D40EF4" w:rsidRDefault="00DF53EB" w:rsidP="00DF53EB">
      <w:pPr>
        <w:pStyle w:val="NoSpacing"/>
        <w:spacing w:line="276" w:lineRule="auto"/>
        <w:ind w:left="720"/>
        <w:jc w:val="both"/>
        <w:rPr>
          <w:rFonts w:ascii="Times New Roman" w:hAnsi="Times New Roman" w:cs="Times New Roman"/>
        </w:rPr>
      </w:pPr>
    </w:p>
    <w:tbl>
      <w:tblPr>
        <w:tblStyle w:val="TableGrid"/>
        <w:tblW w:w="0" w:type="auto"/>
        <w:tblLook w:val="04A0" w:firstRow="1" w:lastRow="0" w:firstColumn="1" w:lastColumn="0" w:noHBand="0" w:noVBand="1"/>
      </w:tblPr>
      <w:tblGrid>
        <w:gridCol w:w="839"/>
        <w:gridCol w:w="8298"/>
      </w:tblGrid>
      <w:tr w:rsidR="00DF53EB" w:rsidRPr="00F93E5C" w14:paraId="57C7D76F" w14:textId="77777777" w:rsidTr="001A24C8">
        <w:tc>
          <w:tcPr>
            <w:tcW w:w="720" w:type="dxa"/>
            <w:tcBorders>
              <w:top w:val="nil"/>
              <w:left w:val="nil"/>
              <w:bottom w:val="nil"/>
              <w:right w:val="nil"/>
            </w:tcBorders>
            <w:vAlign w:val="bottom"/>
          </w:tcPr>
          <w:p w14:paraId="37B03376" w14:textId="77777777" w:rsidR="00DF53EB" w:rsidRPr="00F93E5C" w:rsidRDefault="00DF53EB" w:rsidP="001A24C8">
            <w:pPr>
              <w:pStyle w:val="NoSpacing"/>
              <w:spacing w:line="276" w:lineRule="auto"/>
              <w:ind w:left="360"/>
              <w:rPr>
                <w:rFonts w:ascii="Times New Roman" w:hAnsi="Times New Roman" w:cs="Times New Roman"/>
                <w:b/>
              </w:rPr>
            </w:pPr>
            <w:r>
              <w:rPr>
                <w:rFonts w:ascii="Times New Roman" w:hAnsi="Times New Roman" w:cs="Times New Roman"/>
                <w:b/>
              </w:rPr>
              <w:t>M.</w:t>
            </w:r>
          </w:p>
        </w:tc>
        <w:tc>
          <w:tcPr>
            <w:tcW w:w="8298" w:type="dxa"/>
            <w:tcBorders>
              <w:top w:val="nil"/>
              <w:left w:val="nil"/>
              <w:right w:val="nil"/>
            </w:tcBorders>
            <w:shd w:val="clear" w:color="auto" w:fill="CCC9DD"/>
            <w:vAlign w:val="bottom"/>
          </w:tcPr>
          <w:p w14:paraId="7DB304B0" w14:textId="77777777" w:rsidR="00DF53EB" w:rsidRPr="00F93E5C" w:rsidRDefault="00DF53EB" w:rsidP="001A24C8">
            <w:pPr>
              <w:pStyle w:val="NoSpacing"/>
              <w:spacing w:line="276" w:lineRule="auto"/>
              <w:rPr>
                <w:rFonts w:ascii="Times New Roman" w:hAnsi="Times New Roman" w:cs="Times New Roman"/>
              </w:rPr>
            </w:pPr>
          </w:p>
        </w:tc>
      </w:tr>
    </w:tbl>
    <w:p w14:paraId="28A0B523" w14:textId="77777777" w:rsidR="00E75DF5" w:rsidRPr="00D40EF4" w:rsidRDefault="00E75DF5" w:rsidP="00D61F15">
      <w:pPr>
        <w:pStyle w:val="NoSpacing"/>
        <w:spacing w:line="276" w:lineRule="auto"/>
        <w:ind w:left="720"/>
        <w:jc w:val="both"/>
        <w:rPr>
          <w:rFonts w:ascii="Times New Roman" w:hAnsi="Times New Roman" w:cs="Times New Roman"/>
        </w:rPr>
      </w:pPr>
    </w:p>
    <w:p w14:paraId="3851C433" w14:textId="48D163FD" w:rsidR="004D65CF" w:rsidRPr="009E23DF" w:rsidRDefault="00D001BC" w:rsidP="001B241D">
      <w:pPr>
        <w:pStyle w:val="NoSpacing"/>
        <w:numPr>
          <w:ilvl w:val="1"/>
          <w:numId w:val="16"/>
        </w:numPr>
        <w:spacing w:line="276" w:lineRule="auto"/>
        <w:ind w:left="720"/>
        <w:jc w:val="both"/>
        <w:rPr>
          <w:rFonts w:ascii="Times New Roman" w:hAnsi="Times New Roman" w:cs="Times New Roman"/>
          <w:i/>
        </w:rPr>
      </w:pPr>
      <w:r w:rsidRPr="004263EE">
        <w:rPr>
          <w:rFonts w:ascii="Times New Roman" w:hAnsi="Times New Roman" w:cs="Times New Roman"/>
        </w:rPr>
        <w:t>Please include a copy of any client grievance, complaint and/or appeal process distributed to clients in your facility.  Also include a copy of your internal policy and procedure(s) addressing the issue of addressing client grievances or complaints</w:t>
      </w:r>
      <w:r w:rsidRPr="009E23DF">
        <w:rPr>
          <w:rFonts w:ascii="Times New Roman" w:hAnsi="Times New Roman" w:cs="Times New Roman"/>
          <w:i/>
        </w:rPr>
        <w:t>.</w:t>
      </w:r>
      <w:r w:rsidR="009E23DF">
        <w:rPr>
          <w:rFonts w:ascii="Times New Roman" w:hAnsi="Times New Roman" w:cs="Times New Roman"/>
          <w:i/>
        </w:rPr>
        <w:t xml:space="preserve"> </w:t>
      </w:r>
    </w:p>
    <w:p w14:paraId="33E0B31E" w14:textId="77777777" w:rsidR="00DF53EB" w:rsidRDefault="00DF53EB" w:rsidP="00DF53EB">
      <w:pPr>
        <w:pStyle w:val="NoSpacing"/>
        <w:spacing w:line="276" w:lineRule="auto"/>
        <w:ind w:left="720"/>
        <w:jc w:val="both"/>
        <w:rPr>
          <w:rFonts w:ascii="Times New Roman" w:hAnsi="Times New Roman" w:cs="Times New Roman"/>
        </w:rPr>
      </w:pPr>
    </w:p>
    <w:tbl>
      <w:tblPr>
        <w:tblStyle w:val="TableGrid"/>
        <w:tblW w:w="0" w:type="auto"/>
        <w:tblLook w:val="04A0" w:firstRow="1" w:lastRow="0" w:firstColumn="1" w:lastColumn="0" w:noHBand="0" w:noVBand="1"/>
      </w:tblPr>
      <w:tblGrid>
        <w:gridCol w:w="790"/>
        <w:gridCol w:w="8298"/>
      </w:tblGrid>
      <w:tr w:rsidR="00DF53EB" w:rsidRPr="00F93E5C" w14:paraId="715F4976" w14:textId="77777777" w:rsidTr="001A24C8">
        <w:tc>
          <w:tcPr>
            <w:tcW w:w="720" w:type="dxa"/>
            <w:tcBorders>
              <w:top w:val="nil"/>
              <w:left w:val="nil"/>
              <w:bottom w:val="nil"/>
              <w:right w:val="nil"/>
            </w:tcBorders>
            <w:vAlign w:val="bottom"/>
          </w:tcPr>
          <w:p w14:paraId="4E445087" w14:textId="77777777" w:rsidR="00DF53EB" w:rsidRPr="00F93E5C" w:rsidRDefault="00DF53EB" w:rsidP="001A24C8">
            <w:pPr>
              <w:pStyle w:val="NoSpacing"/>
              <w:spacing w:line="276" w:lineRule="auto"/>
              <w:ind w:left="360"/>
              <w:rPr>
                <w:rFonts w:ascii="Times New Roman" w:hAnsi="Times New Roman" w:cs="Times New Roman"/>
                <w:b/>
              </w:rPr>
            </w:pPr>
            <w:r>
              <w:rPr>
                <w:rFonts w:ascii="Times New Roman" w:hAnsi="Times New Roman" w:cs="Times New Roman"/>
                <w:b/>
              </w:rPr>
              <w:t>N.</w:t>
            </w:r>
          </w:p>
        </w:tc>
        <w:tc>
          <w:tcPr>
            <w:tcW w:w="8298" w:type="dxa"/>
            <w:tcBorders>
              <w:top w:val="nil"/>
              <w:left w:val="nil"/>
              <w:right w:val="nil"/>
            </w:tcBorders>
            <w:shd w:val="clear" w:color="auto" w:fill="CCC9DD"/>
            <w:vAlign w:val="bottom"/>
          </w:tcPr>
          <w:p w14:paraId="2DD22196" w14:textId="77777777" w:rsidR="00DF53EB" w:rsidRPr="00F93E5C" w:rsidRDefault="00DF53EB" w:rsidP="001A24C8">
            <w:pPr>
              <w:pStyle w:val="NoSpacing"/>
              <w:spacing w:line="276" w:lineRule="auto"/>
              <w:rPr>
                <w:rFonts w:ascii="Times New Roman" w:hAnsi="Times New Roman" w:cs="Times New Roman"/>
              </w:rPr>
            </w:pPr>
          </w:p>
        </w:tc>
      </w:tr>
    </w:tbl>
    <w:p w14:paraId="6F922921" w14:textId="702ACDD7" w:rsidR="00E75DF5" w:rsidRDefault="00E75DF5" w:rsidP="00DF53EB">
      <w:pPr>
        <w:pStyle w:val="NoSpacing"/>
        <w:spacing w:line="276" w:lineRule="auto"/>
        <w:jc w:val="both"/>
        <w:rPr>
          <w:rFonts w:ascii="Times New Roman" w:hAnsi="Times New Roman" w:cs="Times New Roman"/>
        </w:rPr>
      </w:pPr>
    </w:p>
    <w:p w14:paraId="3527A03A" w14:textId="4C3A92EF" w:rsidR="0030499A" w:rsidRDefault="0030499A" w:rsidP="00DF53EB">
      <w:pPr>
        <w:pStyle w:val="NoSpacing"/>
        <w:spacing w:line="276" w:lineRule="auto"/>
        <w:jc w:val="both"/>
        <w:rPr>
          <w:rFonts w:ascii="Times New Roman" w:hAnsi="Times New Roman" w:cs="Times New Roman"/>
        </w:rPr>
      </w:pPr>
    </w:p>
    <w:p w14:paraId="7E23A7B2" w14:textId="77777777" w:rsidR="0030499A" w:rsidRPr="00D40EF4" w:rsidRDefault="0030499A" w:rsidP="00DF53EB">
      <w:pPr>
        <w:pStyle w:val="NoSpacing"/>
        <w:spacing w:line="276" w:lineRule="auto"/>
        <w:jc w:val="both"/>
        <w:rPr>
          <w:rFonts w:ascii="Times New Roman" w:hAnsi="Times New Roman" w:cs="Times New Roman"/>
        </w:rPr>
      </w:pPr>
    </w:p>
    <w:p w14:paraId="5540BB2B" w14:textId="7D685DD8" w:rsidR="004D65CF" w:rsidRPr="00DF53EB" w:rsidRDefault="00673019" w:rsidP="001B241D">
      <w:pPr>
        <w:pStyle w:val="NoSpacing"/>
        <w:numPr>
          <w:ilvl w:val="1"/>
          <w:numId w:val="16"/>
        </w:numPr>
        <w:spacing w:line="276" w:lineRule="auto"/>
        <w:ind w:left="720"/>
        <w:jc w:val="both"/>
        <w:rPr>
          <w:rFonts w:ascii="Times New Roman" w:hAnsi="Times New Roman" w:cs="Times New Roman"/>
          <w:b/>
          <w:u w:val="single"/>
        </w:rPr>
      </w:pPr>
      <w:r w:rsidRPr="00D40EF4">
        <w:rPr>
          <w:rFonts w:ascii="Times New Roman" w:hAnsi="Times New Roman" w:cs="Times New Roman"/>
        </w:rPr>
        <w:t xml:space="preserve">In fiscal year </w:t>
      </w:r>
      <w:r w:rsidR="009E23DF" w:rsidRPr="00CA17B7">
        <w:rPr>
          <w:rFonts w:ascii="Times New Roman" w:hAnsi="Times New Roman" w:cs="Times New Roman"/>
        </w:rPr>
        <w:t>20</w:t>
      </w:r>
      <w:r w:rsidR="00545E3A" w:rsidRPr="00CA17B7">
        <w:rPr>
          <w:rFonts w:ascii="Times New Roman" w:hAnsi="Times New Roman" w:cs="Times New Roman"/>
        </w:rPr>
        <w:t>2</w:t>
      </w:r>
      <w:r w:rsidR="008A4F83">
        <w:rPr>
          <w:rFonts w:ascii="Times New Roman" w:hAnsi="Times New Roman" w:cs="Times New Roman"/>
        </w:rPr>
        <w:t>4</w:t>
      </w:r>
      <w:r w:rsidR="009E23DF" w:rsidRPr="00CA17B7">
        <w:rPr>
          <w:rFonts w:ascii="Times New Roman" w:hAnsi="Times New Roman" w:cs="Times New Roman"/>
        </w:rPr>
        <w:t>-</w:t>
      </w:r>
      <w:r w:rsidR="003C7885">
        <w:rPr>
          <w:rFonts w:ascii="Times New Roman" w:hAnsi="Times New Roman" w:cs="Times New Roman"/>
        </w:rPr>
        <w:t>202</w:t>
      </w:r>
      <w:r w:rsidR="008A4F83">
        <w:rPr>
          <w:rFonts w:ascii="Times New Roman" w:hAnsi="Times New Roman" w:cs="Times New Roman"/>
        </w:rPr>
        <w:t>5</w:t>
      </w:r>
      <w:r w:rsidR="00D001BC" w:rsidRPr="00CD4098">
        <w:rPr>
          <w:rFonts w:ascii="Times New Roman" w:hAnsi="Times New Roman" w:cs="Times New Roman"/>
        </w:rPr>
        <w:t>,</w:t>
      </w:r>
      <w:r w:rsidR="00D001BC" w:rsidRPr="00D40EF4">
        <w:rPr>
          <w:rFonts w:ascii="Times New Roman" w:hAnsi="Times New Roman" w:cs="Times New Roman"/>
        </w:rPr>
        <w:t xml:space="preserve"> identify the percent of clients that completed the program as compared to the total number of clients admitted to the program?</w:t>
      </w:r>
      <w:r w:rsidR="000D6715" w:rsidRPr="00D40EF4">
        <w:rPr>
          <w:rFonts w:ascii="Times New Roman" w:hAnsi="Times New Roman" w:cs="Times New Roman"/>
        </w:rPr>
        <w:t xml:space="preserve"> </w:t>
      </w:r>
    </w:p>
    <w:p w14:paraId="2F5934EB" w14:textId="77777777" w:rsidR="00DF53EB" w:rsidRPr="00DF53EB" w:rsidRDefault="00DF53EB" w:rsidP="00DF53EB">
      <w:pPr>
        <w:pStyle w:val="NoSpacing"/>
        <w:spacing w:line="276" w:lineRule="auto"/>
        <w:ind w:left="720"/>
        <w:jc w:val="both"/>
        <w:rPr>
          <w:rFonts w:ascii="Times New Roman" w:hAnsi="Times New Roman" w:cs="Times New Roman"/>
          <w:b/>
          <w:u w:val="single"/>
        </w:rPr>
      </w:pPr>
    </w:p>
    <w:tbl>
      <w:tblPr>
        <w:tblStyle w:val="TableGrid"/>
        <w:tblW w:w="0" w:type="auto"/>
        <w:tblLook w:val="04A0" w:firstRow="1" w:lastRow="0" w:firstColumn="1" w:lastColumn="0" w:noHBand="0" w:noVBand="1"/>
      </w:tblPr>
      <w:tblGrid>
        <w:gridCol w:w="803"/>
        <w:gridCol w:w="8298"/>
      </w:tblGrid>
      <w:tr w:rsidR="00DF53EB" w:rsidRPr="00F93E5C" w14:paraId="3BCA60E7" w14:textId="77777777" w:rsidTr="001A24C8">
        <w:tc>
          <w:tcPr>
            <w:tcW w:w="720" w:type="dxa"/>
            <w:tcBorders>
              <w:top w:val="nil"/>
              <w:left w:val="nil"/>
              <w:bottom w:val="nil"/>
              <w:right w:val="nil"/>
            </w:tcBorders>
            <w:vAlign w:val="bottom"/>
          </w:tcPr>
          <w:p w14:paraId="0C4FDC1D" w14:textId="77777777" w:rsidR="00DF53EB" w:rsidRPr="00F93E5C" w:rsidRDefault="00DF53EB" w:rsidP="001A24C8">
            <w:pPr>
              <w:pStyle w:val="NoSpacing"/>
              <w:spacing w:line="276" w:lineRule="auto"/>
              <w:ind w:left="360"/>
              <w:rPr>
                <w:rFonts w:ascii="Times New Roman" w:hAnsi="Times New Roman" w:cs="Times New Roman"/>
                <w:b/>
              </w:rPr>
            </w:pPr>
            <w:r>
              <w:rPr>
                <w:rFonts w:ascii="Times New Roman" w:hAnsi="Times New Roman" w:cs="Times New Roman"/>
                <w:b/>
              </w:rPr>
              <w:t>O.</w:t>
            </w:r>
          </w:p>
        </w:tc>
        <w:tc>
          <w:tcPr>
            <w:tcW w:w="8298" w:type="dxa"/>
            <w:tcBorders>
              <w:top w:val="nil"/>
              <w:left w:val="nil"/>
              <w:right w:val="nil"/>
            </w:tcBorders>
            <w:shd w:val="clear" w:color="auto" w:fill="CCC9DD"/>
            <w:vAlign w:val="bottom"/>
          </w:tcPr>
          <w:p w14:paraId="6EBBF59C" w14:textId="77777777" w:rsidR="00DF53EB" w:rsidRPr="00F93E5C" w:rsidRDefault="00DF53EB" w:rsidP="001A24C8">
            <w:pPr>
              <w:pStyle w:val="NoSpacing"/>
              <w:spacing w:line="276" w:lineRule="auto"/>
              <w:rPr>
                <w:rFonts w:ascii="Times New Roman" w:hAnsi="Times New Roman" w:cs="Times New Roman"/>
              </w:rPr>
            </w:pPr>
          </w:p>
        </w:tc>
      </w:tr>
    </w:tbl>
    <w:p w14:paraId="5DF441E0" w14:textId="77777777" w:rsidR="00DF53EB" w:rsidRDefault="00DF53EB" w:rsidP="00DF53EB">
      <w:pPr>
        <w:pStyle w:val="NoSpacing"/>
        <w:spacing w:line="276" w:lineRule="auto"/>
        <w:ind w:left="720"/>
        <w:jc w:val="both"/>
        <w:rPr>
          <w:rFonts w:ascii="Times New Roman" w:hAnsi="Times New Roman" w:cs="Times New Roman"/>
          <w:b/>
          <w:u w:val="single"/>
        </w:rPr>
      </w:pPr>
    </w:p>
    <w:p w14:paraId="7E9024E8" w14:textId="77777777" w:rsidR="00DF53EB" w:rsidRDefault="00DF53EB" w:rsidP="00DF53EB">
      <w:pPr>
        <w:pStyle w:val="NoSpacing"/>
        <w:spacing w:line="276" w:lineRule="auto"/>
        <w:ind w:left="720"/>
        <w:jc w:val="both"/>
        <w:rPr>
          <w:rFonts w:ascii="Times New Roman" w:hAnsi="Times New Roman" w:cs="Times New Roman"/>
          <w:b/>
          <w:u w:val="single"/>
        </w:rPr>
      </w:pPr>
    </w:p>
    <w:p w14:paraId="0A84A4B1" w14:textId="77777777" w:rsidR="004D65CF" w:rsidRPr="00D40EF4" w:rsidRDefault="00D001BC" w:rsidP="001B241D">
      <w:pPr>
        <w:pStyle w:val="NoSpacing"/>
        <w:numPr>
          <w:ilvl w:val="1"/>
          <w:numId w:val="16"/>
        </w:numPr>
        <w:ind w:left="720"/>
        <w:jc w:val="both"/>
        <w:rPr>
          <w:rFonts w:ascii="Times New Roman" w:hAnsi="Times New Roman" w:cs="Times New Roman"/>
        </w:rPr>
      </w:pPr>
      <w:r w:rsidRPr="00D40EF4">
        <w:rPr>
          <w:rFonts w:ascii="Times New Roman" w:hAnsi="Times New Roman" w:cs="Times New Roman"/>
        </w:rPr>
        <w:t xml:space="preserve">Please identify the target populations you intend to serve by filling in the below grid. </w:t>
      </w:r>
    </w:p>
    <w:tbl>
      <w:tblPr>
        <w:tblStyle w:val="TableGrid"/>
        <w:tblW w:w="9738" w:type="dxa"/>
        <w:jc w:val="center"/>
        <w:tblLayout w:type="fixed"/>
        <w:tblLook w:val="04A0" w:firstRow="1" w:lastRow="0" w:firstColumn="1" w:lastColumn="0" w:noHBand="0" w:noVBand="1"/>
      </w:tblPr>
      <w:tblGrid>
        <w:gridCol w:w="1098"/>
        <w:gridCol w:w="1071"/>
        <w:gridCol w:w="720"/>
        <w:gridCol w:w="1089"/>
        <w:gridCol w:w="990"/>
        <w:gridCol w:w="720"/>
        <w:gridCol w:w="810"/>
        <w:gridCol w:w="990"/>
        <w:gridCol w:w="990"/>
        <w:gridCol w:w="1260"/>
      </w:tblGrid>
      <w:tr w:rsidR="00487630" w:rsidRPr="00D40EF4" w14:paraId="6C2AFDEA" w14:textId="77777777" w:rsidTr="006B55C2">
        <w:trPr>
          <w:jc w:val="center"/>
        </w:trPr>
        <w:tc>
          <w:tcPr>
            <w:tcW w:w="1098" w:type="dxa"/>
          </w:tcPr>
          <w:p w14:paraId="1DAEC72F" w14:textId="77777777" w:rsidR="00487630" w:rsidRPr="00D40EF4" w:rsidRDefault="00487630" w:rsidP="00D001BC">
            <w:pPr>
              <w:rPr>
                <w:rFonts w:ascii="Times New Roman" w:hAnsi="Times New Roman" w:cs="Times New Roman"/>
                <w:b/>
                <w:sz w:val="18"/>
                <w:szCs w:val="18"/>
              </w:rPr>
            </w:pPr>
            <w:r w:rsidRPr="00D40EF4">
              <w:rPr>
                <w:rFonts w:ascii="Times New Roman" w:hAnsi="Times New Roman" w:cs="Times New Roman"/>
                <w:b/>
                <w:sz w:val="18"/>
                <w:szCs w:val="18"/>
              </w:rPr>
              <w:t>Facility #</w:t>
            </w:r>
          </w:p>
        </w:tc>
        <w:tc>
          <w:tcPr>
            <w:tcW w:w="1071" w:type="dxa"/>
          </w:tcPr>
          <w:p w14:paraId="551C2858" w14:textId="77777777" w:rsidR="00487630" w:rsidRPr="00D40EF4" w:rsidRDefault="00487630" w:rsidP="00D001BC">
            <w:pPr>
              <w:rPr>
                <w:rFonts w:ascii="Times New Roman" w:hAnsi="Times New Roman" w:cs="Times New Roman"/>
                <w:b/>
                <w:sz w:val="18"/>
                <w:szCs w:val="18"/>
              </w:rPr>
            </w:pPr>
            <w:r w:rsidRPr="00D40EF4">
              <w:rPr>
                <w:rFonts w:ascii="Times New Roman" w:hAnsi="Times New Roman" w:cs="Times New Roman"/>
                <w:b/>
                <w:sz w:val="18"/>
                <w:szCs w:val="18"/>
              </w:rPr>
              <w:t xml:space="preserve">Type of Service </w:t>
            </w:r>
          </w:p>
        </w:tc>
        <w:tc>
          <w:tcPr>
            <w:tcW w:w="720" w:type="dxa"/>
          </w:tcPr>
          <w:p w14:paraId="3444A2BE" w14:textId="77777777" w:rsidR="00487630" w:rsidRPr="00D40EF4" w:rsidRDefault="00487630" w:rsidP="00D001BC">
            <w:pPr>
              <w:rPr>
                <w:rFonts w:ascii="Times New Roman" w:hAnsi="Times New Roman" w:cs="Times New Roman"/>
                <w:b/>
                <w:sz w:val="18"/>
                <w:szCs w:val="18"/>
              </w:rPr>
            </w:pPr>
            <w:r w:rsidRPr="00D40EF4">
              <w:rPr>
                <w:rFonts w:ascii="Times New Roman" w:hAnsi="Times New Roman" w:cs="Times New Roman"/>
                <w:b/>
                <w:sz w:val="18"/>
                <w:szCs w:val="18"/>
              </w:rPr>
              <w:t>Adult</w:t>
            </w:r>
          </w:p>
        </w:tc>
        <w:tc>
          <w:tcPr>
            <w:tcW w:w="1089" w:type="dxa"/>
          </w:tcPr>
          <w:p w14:paraId="482426A5" w14:textId="77777777" w:rsidR="00487630" w:rsidRPr="00D40EF4" w:rsidRDefault="006B55C2" w:rsidP="00D001BC">
            <w:pPr>
              <w:rPr>
                <w:rFonts w:ascii="Times New Roman" w:hAnsi="Times New Roman" w:cs="Times New Roman"/>
                <w:b/>
                <w:sz w:val="18"/>
                <w:szCs w:val="18"/>
              </w:rPr>
            </w:pPr>
            <w:r w:rsidRPr="00D40EF4">
              <w:rPr>
                <w:rFonts w:ascii="Times New Roman" w:hAnsi="Times New Roman" w:cs="Times New Roman"/>
                <w:b/>
                <w:sz w:val="18"/>
                <w:szCs w:val="18"/>
              </w:rPr>
              <w:t>Adolescent</w:t>
            </w:r>
          </w:p>
        </w:tc>
        <w:tc>
          <w:tcPr>
            <w:tcW w:w="990" w:type="dxa"/>
          </w:tcPr>
          <w:p w14:paraId="2DEB56B1" w14:textId="77777777" w:rsidR="00487630" w:rsidRPr="00D40EF4" w:rsidRDefault="00487630" w:rsidP="00D001BC">
            <w:pPr>
              <w:rPr>
                <w:rFonts w:ascii="Times New Roman" w:hAnsi="Times New Roman" w:cs="Times New Roman"/>
                <w:b/>
                <w:sz w:val="18"/>
                <w:szCs w:val="18"/>
              </w:rPr>
            </w:pPr>
            <w:r w:rsidRPr="00D40EF4">
              <w:rPr>
                <w:rFonts w:ascii="Times New Roman" w:hAnsi="Times New Roman" w:cs="Times New Roman"/>
                <w:b/>
                <w:sz w:val="18"/>
                <w:szCs w:val="18"/>
              </w:rPr>
              <w:t>Co-</w:t>
            </w:r>
            <w:r w:rsidR="004A4DEA" w:rsidRPr="00D40EF4">
              <w:rPr>
                <w:rFonts w:ascii="Times New Roman" w:hAnsi="Times New Roman" w:cs="Times New Roman"/>
                <w:b/>
                <w:sz w:val="18"/>
                <w:szCs w:val="18"/>
              </w:rPr>
              <w:t>occurring</w:t>
            </w:r>
            <w:r w:rsidRPr="00D40EF4">
              <w:rPr>
                <w:rFonts w:ascii="Times New Roman" w:hAnsi="Times New Roman" w:cs="Times New Roman"/>
                <w:b/>
                <w:sz w:val="18"/>
                <w:szCs w:val="18"/>
              </w:rPr>
              <w:t xml:space="preserve"> </w:t>
            </w:r>
          </w:p>
        </w:tc>
        <w:tc>
          <w:tcPr>
            <w:tcW w:w="720" w:type="dxa"/>
          </w:tcPr>
          <w:p w14:paraId="38699A78" w14:textId="77777777" w:rsidR="00487630" w:rsidRPr="00D40EF4" w:rsidRDefault="00487630" w:rsidP="00D001BC">
            <w:pPr>
              <w:rPr>
                <w:rFonts w:ascii="Times New Roman" w:hAnsi="Times New Roman" w:cs="Times New Roman"/>
                <w:b/>
                <w:sz w:val="18"/>
                <w:szCs w:val="18"/>
              </w:rPr>
            </w:pPr>
            <w:r w:rsidRPr="00D40EF4">
              <w:rPr>
                <w:rFonts w:ascii="Times New Roman" w:hAnsi="Times New Roman" w:cs="Times New Roman"/>
                <w:b/>
                <w:sz w:val="18"/>
                <w:szCs w:val="18"/>
              </w:rPr>
              <w:t>Male</w:t>
            </w:r>
          </w:p>
        </w:tc>
        <w:tc>
          <w:tcPr>
            <w:tcW w:w="810" w:type="dxa"/>
          </w:tcPr>
          <w:p w14:paraId="4657C316" w14:textId="77777777" w:rsidR="00487630" w:rsidRPr="00D40EF4" w:rsidRDefault="00487630" w:rsidP="00D001BC">
            <w:pPr>
              <w:rPr>
                <w:rFonts w:ascii="Times New Roman" w:hAnsi="Times New Roman" w:cs="Times New Roman"/>
                <w:b/>
                <w:sz w:val="18"/>
                <w:szCs w:val="18"/>
              </w:rPr>
            </w:pPr>
            <w:r w:rsidRPr="00D40EF4">
              <w:rPr>
                <w:rFonts w:ascii="Times New Roman" w:hAnsi="Times New Roman" w:cs="Times New Roman"/>
                <w:b/>
                <w:sz w:val="18"/>
                <w:szCs w:val="18"/>
              </w:rPr>
              <w:t>Female</w:t>
            </w:r>
          </w:p>
        </w:tc>
        <w:tc>
          <w:tcPr>
            <w:tcW w:w="990" w:type="dxa"/>
          </w:tcPr>
          <w:p w14:paraId="2FE40680" w14:textId="77777777" w:rsidR="00487630" w:rsidRPr="00D40EF4" w:rsidRDefault="00487630" w:rsidP="00D001BC">
            <w:pPr>
              <w:rPr>
                <w:rFonts w:ascii="Times New Roman" w:hAnsi="Times New Roman" w:cs="Times New Roman"/>
                <w:b/>
                <w:sz w:val="18"/>
                <w:szCs w:val="18"/>
              </w:rPr>
            </w:pPr>
            <w:r w:rsidRPr="00D40EF4">
              <w:rPr>
                <w:rFonts w:ascii="Times New Roman" w:hAnsi="Times New Roman" w:cs="Times New Roman"/>
                <w:b/>
                <w:sz w:val="18"/>
                <w:szCs w:val="18"/>
              </w:rPr>
              <w:t>Pregnant Female</w:t>
            </w:r>
          </w:p>
        </w:tc>
        <w:tc>
          <w:tcPr>
            <w:tcW w:w="990" w:type="dxa"/>
          </w:tcPr>
          <w:p w14:paraId="59DA185E" w14:textId="77777777" w:rsidR="00487630" w:rsidRPr="00D40EF4" w:rsidRDefault="00487630" w:rsidP="00D001BC">
            <w:pPr>
              <w:rPr>
                <w:rFonts w:ascii="Times New Roman" w:hAnsi="Times New Roman" w:cs="Times New Roman"/>
                <w:b/>
                <w:sz w:val="18"/>
                <w:szCs w:val="18"/>
              </w:rPr>
            </w:pPr>
            <w:r w:rsidRPr="00D40EF4">
              <w:rPr>
                <w:rFonts w:ascii="Times New Roman" w:hAnsi="Times New Roman" w:cs="Times New Roman"/>
                <w:b/>
                <w:sz w:val="18"/>
                <w:szCs w:val="18"/>
              </w:rPr>
              <w:t>IDU</w:t>
            </w:r>
          </w:p>
        </w:tc>
        <w:tc>
          <w:tcPr>
            <w:tcW w:w="1260" w:type="dxa"/>
          </w:tcPr>
          <w:p w14:paraId="1EE5AD03" w14:textId="77777777" w:rsidR="00487630" w:rsidRPr="00D40EF4" w:rsidRDefault="00487630" w:rsidP="00D001BC">
            <w:pPr>
              <w:rPr>
                <w:rFonts w:ascii="Times New Roman" w:hAnsi="Times New Roman" w:cs="Times New Roman"/>
                <w:b/>
                <w:sz w:val="18"/>
                <w:szCs w:val="18"/>
              </w:rPr>
            </w:pPr>
            <w:r w:rsidRPr="00D40EF4">
              <w:rPr>
                <w:rFonts w:ascii="Times New Roman" w:hAnsi="Times New Roman" w:cs="Times New Roman"/>
                <w:b/>
                <w:sz w:val="18"/>
                <w:szCs w:val="18"/>
              </w:rPr>
              <w:t>Rate Requested</w:t>
            </w:r>
          </w:p>
        </w:tc>
      </w:tr>
      <w:tr w:rsidR="00487630" w:rsidRPr="00D40EF4" w14:paraId="2077F954" w14:textId="77777777" w:rsidTr="00DF53EB">
        <w:trPr>
          <w:jc w:val="center"/>
        </w:trPr>
        <w:tc>
          <w:tcPr>
            <w:tcW w:w="1098" w:type="dxa"/>
            <w:shd w:val="clear" w:color="auto" w:fill="CCC9DD"/>
          </w:tcPr>
          <w:p w14:paraId="485BF231" w14:textId="77777777" w:rsidR="00487630" w:rsidRPr="00D40EF4" w:rsidRDefault="00487630" w:rsidP="00D001BC">
            <w:pPr>
              <w:rPr>
                <w:rFonts w:ascii="Times New Roman" w:hAnsi="Times New Roman" w:cs="Times New Roman"/>
                <w:b/>
                <w:sz w:val="18"/>
                <w:szCs w:val="18"/>
              </w:rPr>
            </w:pPr>
          </w:p>
        </w:tc>
        <w:tc>
          <w:tcPr>
            <w:tcW w:w="1071" w:type="dxa"/>
            <w:shd w:val="clear" w:color="auto" w:fill="CCC9DD"/>
          </w:tcPr>
          <w:p w14:paraId="0A672921" w14:textId="77777777" w:rsidR="00487630" w:rsidRPr="00D40EF4" w:rsidRDefault="00487630" w:rsidP="00D001BC">
            <w:pPr>
              <w:rPr>
                <w:rFonts w:ascii="Times New Roman" w:hAnsi="Times New Roman" w:cs="Times New Roman"/>
                <w:b/>
                <w:sz w:val="18"/>
                <w:szCs w:val="18"/>
              </w:rPr>
            </w:pPr>
          </w:p>
        </w:tc>
        <w:tc>
          <w:tcPr>
            <w:tcW w:w="720" w:type="dxa"/>
            <w:shd w:val="clear" w:color="auto" w:fill="CCC9DD"/>
          </w:tcPr>
          <w:p w14:paraId="32A19CF9" w14:textId="77777777" w:rsidR="00487630" w:rsidRPr="00D40EF4" w:rsidRDefault="00487630" w:rsidP="00D001BC">
            <w:pPr>
              <w:rPr>
                <w:rFonts w:ascii="Times New Roman" w:hAnsi="Times New Roman" w:cs="Times New Roman"/>
                <w:b/>
                <w:sz w:val="18"/>
                <w:szCs w:val="18"/>
              </w:rPr>
            </w:pPr>
          </w:p>
        </w:tc>
        <w:tc>
          <w:tcPr>
            <w:tcW w:w="1089" w:type="dxa"/>
            <w:shd w:val="clear" w:color="auto" w:fill="CCC9DD"/>
          </w:tcPr>
          <w:p w14:paraId="7D0FC8F5" w14:textId="77777777" w:rsidR="00487630" w:rsidRPr="00D40EF4" w:rsidRDefault="00487630" w:rsidP="00D001BC">
            <w:pPr>
              <w:rPr>
                <w:rFonts w:ascii="Times New Roman" w:hAnsi="Times New Roman" w:cs="Times New Roman"/>
                <w:b/>
                <w:sz w:val="18"/>
                <w:szCs w:val="18"/>
              </w:rPr>
            </w:pPr>
          </w:p>
        </w:tc>
        <w:tc>
          <w:tcPr>
            <w:tcW w:w="990" w:type="dxa"/>
            <w:shd w:val="clear" w:color="auto" w:fill="CCC9DD"/>
          </w:tcPr>
          <w:p w14:paraId="619D4A4D" w14:textId="77777777" w:rsidR="00487630" w:rsidRPr="00D40EF4" w:rsidRDefault="00487630" w:rsidP="00D001BC">
            <w:pPr>
              <w:rPr>
                <w:rFonts w:ascii="Times New Roman" w:hAnsi="Times New Roman" w:cs="Times New Roman"/>
                <w:b/>
                <w:sz w:val="18"/>
                <w:szCs w:val="18"/>
              </w:rPr>
            </w:pPr>
          </w:p>
        </w:tc>
        <w:tc>
          <w:tcPr>
            <w:tcW w:w="720" w:type="dxa"/>
            <w:shd w:val="clear" w:color="auto" w:fill="CCC9DD"/>
          </w:tcPr>
          <w:p w14:paraId="6A384A01" w14:textId="77777777" w:rsidR="00487630" w:rsidRPr="00D40EF4" w:rsidRDefault="00487630" w:rsidP="00D001BC">
            <w:pPr>
              <w:rPr>
                <w:rFonts w:ascii="Times New Roman" w:hAnsi="Times New Roman" w:cs="Times New Roman"/>
                <w:b/>
                <w:sz w:val="18"/>
                <w:szCs w:val="18"/>
              </w:rPr>
            </w:pPr>
          </w:p>
        </w:tc>
        <w:tc>
          <w:tcPr>
            <w:tcW w:w="810" w:type="dxa"/>
            <w:shd w:val="clear" w:color="auto" w:fill="CCC9DD"/>
          </w:tcPr>
          <w:p w14:paraId="0C7C06FF" w14:textId="77777777" w:rsidR="00487630" w:rsidRPr="00D40EF4" w:rsidRDefault="00487630" w:rsidP="00D001BC">
            <w:pPr>
              <w:rPr>
                <w:rFonts w:ascii="Times New Roman" w:hAnsi="Times New Roman" w:cs="Times New Roman"/>
                <w:b/>
                <w:sz w:val="18"/>
                <w:szCs w:val="18"/>
              </w:rPr>
            </w:pPr>
          </w:p>
        </w:tc>
        <w:tc>
          <w:tcPr>
            <w:tcW w:w="990" w:type="dxa"/>
            <w:shd w:val="clear" w:color="auto" w:fill="CCC9DD"/>
          </w:tcPr>
          <w:p w14:paraId="0D251711" w14:textId="77777777" w:rsidR="00487630" w:rsidRPr="00D40EF4" w:rsidRDefault="00487630" w:rsidP="00D001BC">
            <w:pPr>
              <w:rPr>
                <w:rFonts w:ascii="Times New Roman" w:hAnsi="Times New Roman" w:cs="Times New Roman"/>
                <w:b/>
                <w:sz w:val="18"/>
                <w:szCs w:val="18"/>
              </w:rPr>
            </w:pPr>
          </w:p>
        </w:tc>
        <w:tc>
          <w:tcPr>
            <w:tcW w:w="990" w:type="dxa"/>
            <w:shd w:val="clear" w:color="auto" w:fill="CCC9DD"/>
          </w:tcPr>
          <w:p w14:paraId="62F2A404" w14:textId="77777777" w:rsidR="00487630" w:rsidRPr="00D40EF4" w:rsidRDefault="00487630" w:rsidP="00D001BC">
            <w:pPr>
              <w:rPr>
                <w:rFonts w:ascii="Times New Roman" w:hAnsi="Times New Roman" w:cs="Times New Roman"/>
                <w:b/>
                <w:sz w:val="18"/>
                <w:szCs w:val="18"/>
              </w:rPr>
            </w:pPr>
          </w:p>
        </w:tc>
        <w:tc>
          <w:tcPr>
            <w:tcW w:w="1260" w:type="dxa"/>
            <w:shd w:val="clear" w:color="auto" w:fill="CCC9DD"/>
          </w:tcPr>
          <w:p w14:paraId="118B1A2D" w14:textId="77777777" w:rsidR="00487630" w:rsidRPr="00D40EF4" w:rsidRDefault="00487630" w:rsidP="00D001BC">
            <w:pPr>
              <w:rPr>
                <w:rFonts w:ascii="Times New Roman" w:hAnsi="Times New Roman" w:cs="Times New Roman"/>
                <w:b/>
                <w:sz w:val="18"/>
                <w:szCs w:val="18"/>
              </w:rPr>
            </w:pPr>
          </w:p>
        </w:tc>
      </w:tr>
      <w:tr w:rsidR="00487630" w:rsidRPr="00D40EF4" w14:paraId="6E25E71E" w14:textId="77777777" w:rsidTr="00DF53EB">
        <w:trPr>
          <w:jc w:val="center"/>
        </w:trPr>
        <w:tc>
          <w:tcPr>
            <w:tcW w:w="1098" w:type="dxa"/>
            <w:shd w:val="clear" w:color="auto" w:fill="CCC9DD"/>
          </w:tcPr>
          <w:p w14:paraId="35A4E235" w14:textId="77777777" w:rsidR="00487630" w:rsidRPr="00D40EF4" w:rsidRDefault="00487630" w:rsidP="00D001BC">
            <w:pPr>
              <w:rPr>
                <w:rFonts w:ascii="Times New Roman" w:hAnsi="Times New Roman" w:cs="Times New Roman"/>
                <w:b/>
                <w:sz w:val="18"/>
                <w:szCs w:val="18"/>
              </w:rPr>
            </w:pPr>
          </w:p>
        </w:tc>
        <w:tc>
          <w:tcPr>
            <w:tcW w:w="1071" w:type="dxa"/>
            <w:shd w:val="clear" w:color="auto" w:fill="CCC9DD"/>
          </w:tcPr>
          <w:p w14:paraId="1186EB2A" w14:textId="77777777" w:rsidR="00487630" w:rsidRPr="00D40EF4" w:rsidRDefault="00487630" w:rsidP="00D001BC">
            <w:pPr>
              <w:rPr>
                <w:rFonts w:ascii="Times New Roman" w:hAnsi="Times New Roman" w:cs="Times New Roman"/>
                <w:b/>
                <w:sz w:val="18"/>
                <w:szCs w:val="18"/>
              </w:rPr>
            </w:pPr>
          </w:p>
        </w:tc>
        <w:tc>
          <w:tcPr>
            <w:tcW w:w="720" w:type="dxa"/>
            <w:shd w:val="clear" w:color="auto" w:fill="CCC9DD"/>
          </w:tcPr>
          <w:p w14:paraId="7FF870E9" w14:textId="77777777" w:rsidR="00487630" w:rsidRPr="00D40EF4" w:rsidRDefault="00487630" w:rsidP="00D001BC">
            <w:pPr>
              <w:rPr>
                <w:rFonts w:ascii="Times New Roman" w:hAnsi="Times New Roman" w:cs="Times New Roman"/>
                <w:b/>
                <w:sz w:val="18"/>
                <w:szCs w:val="18"/>
              </w:rPr>
            </w:pPr>
          </w:p>
        </w:tc>
        <w:tc>
          <w:tcPr>
            <w:tcW w:w="1089" w:type="dxa"/>
            <w:shd w:val="clear" w:color="auto" w:fill="CCC9DD"/>
          </w:tcPr>
          <w:p w14:paraId="7910A5DC" w14:textId="77777777" w:rsidR="00487630" w:rsidRPr="00D40EF4" w:rsidRDefault="00487630" w:rsidP="00D001BC">
            <w:pPr>
              <w:rPr>
                <w:rFonts w:ascii="Times New Roman" w:hAnsi="Times New Roman" w:cs="Times New Roman"/>
                <w:b/>
                <w:sz w:val="18"/>
                <w:szCs w:val="18"/>
              </w:rPr>
            </w:pPr>
          </w:p>
        </w:tc>
        <w:tc>
          <w:tcPr>
            <w:tcW w:w="990" w:type="dxa"/>
            <w:shd w:val="clear" w:color="auto" w:fill="CCC9DD"/>
          </w:tcPr>
          <w:p w14:paraId="0EB7D5A5" w14:textId="77777777" w:rsidR="00487630" w:rsidRPr="00D40EF4" w:rsidRDefault="00487630" w:rsidP="00D001BC">
            <w:pPr>
              <w:rPr>
                <w:rFonts w:ascii="Times New Roman" w:hAnsi="Times New Roman" w:cs="Times New Roman"/>
                <w:b/>
                <w:sz w:val="18"/>
                <w:szCs w:val="18"/>
              </w:rPr>
            </w:pPr>
          </w:p>
        </w:tc>
        <w:tc>
          <w:tcPr>
            <w:tcW w:w="720" w:type="dxa"/>
            <w:shd w:val="clear" w:color="auto" w:fill="CCC9DD"/>
          </w:tcPr>
          <w:p w14:paraId="3D8BE3FF" w14:textId="77777777" w:rsidR="00487630" w:rsidRPr="00D40EF4" w:rsidRDefault="00487630" w:rsidP="00D001BC">
            <w:pPr>
              <w:rPr>
                <w:rFonts w:ascii="Times New Roman" w:hAnsi="Times New Roman" w:cs="Times New Roman"/>
                <w:b/>
                <w:sz w:val="18"/>
                <w:szCs w:val="18"/>
              </w:rPr>
            </w:pPr>
          </w:p>
        </w:tc>
        <w:tc>
          <w:tcPr>
            <w:tcW w:w="810" w:type="dxa"/>
            <w:shd w:val="clear" w:color="auto" w:fill="CCC9DD"/>
          </w:tcPr>
          <w:p w14:paraId="3AB68B4C" w14:textId="77777777" w:rsidR="00487630" w:rsidRPr="00D40EF4" w:rsidRDefault="00487630" w:rsidP="00D001BC">
            <w:pPr>
              <w:rPr>
                <w:rFonts w:ascii="Times New Roman" w:hAnsi="Times New Roman" w:cs="Times New Roman"/>
                <w:b/>
                <w:sz w:val="18"/>
                <w:szCs w:val="18"/>
              </w:rPr>
            </w:pPr>
          </w:p>
        </w:tc>
        <w:tc>
          <w:tcPr>
            <w:tcW w:w="990" w:type="dxa"/>
            <w:shd w:val="clear" w:color="auto" w:fill="CCC9DD"/>
          </w:tcPr>
          <w:p w14:paraId="080ABE66" w14:textId="77777777" w:rsidR="00487630" w:rsidRPr="00D40EF4" w:rsidRDefault="00487630" w:rsidP="00D001BC">
            <w:pPr>
              <w:rPr>
                <w:rFonts w:ascii="Times New Roman" w:hAnsi="Times New Roman" w:cs="Times New Roman"/>
                <w:b/>
                <w:sz w:val="18"/>
                <w:szCs w:val="18"/>
              </w:rPr>
            </w:pPr>
          </w:p>
        </w:tc>
        <w:tc>
          <w:tcPr>
            <w:tcW w:w="990" w:type="dxa"/>
            <w:shd w:val="clear" w:color="auto" w:fill="CCC9DD"/>
          </w:tcPr>
          <w:p w14:paraId="1F371617" w14:textId="77777777" w:rsidR="00487630" w:rsidRPr="00D40EF4" w:rsidRDefault="00487630" w:rsidP="00D001BC">
            <w:pPr>
              <w:rPr>
                <w:rFonts w:ascii="Times New Roman" w:hAnsi="Times New Roman" w:cs="Times New Roman"/>
                <w:b/>
                <w:sz w:val="18"/>
                <w:szCs w:val="18"/>
              </w:rPr>
            </w:pPr>
          </w:p>
        </w:tc>
        <w:tc>
          <w:tcPr>
            <w:tcW w:w="1260" w:type="dxa"/>
            <w:shd w:val="clear" w:color="auto" w:fill="CCC9DD"/>
          </w:tcPr>
          <w:p w14:paraId="1F572B54" w14:textId="77777777" w:rsidR="00487630" w:rsidRPr="00D40EF4" w:rsidRDefault="00487630" w:rsidP="00D001BC">
            <w:pPr>
              <w:rPr>
                <w:rFonts w:ascii="Times New Roman" w:hAnsi="Times New Roman" w:cs="Times New Roman"/>
                <w:b/>
                <w:sz w:val="18"/>
                <w:szCs w:val="18"/>
              </w:rPr>
            </w:pPr>
          </w:p>
        </w:tc>
      </w:tr>
      <w:tr w:rsidR="00487630" w:rsidRPr="00D40EF4" w14:paraId="2A25ECFA" w14:textId="77777777" w:rsidTr="00DF53EB">
        <w:trPr>
          <w:jc w:val="center"/>
        </w:trPr>
        <w:tc>
          <w:tcPr>
            <w:tcW w:w="1098" w:type="dxa"/>
            <w:shd w:val="clear" w:color="auto" w:fill="CCC9DD"/>
          </w:tcPr>
          <w:p w14:paraId="3F204D2E" w14:textId="77777777" w:rsidR="00487630" w:rsidRPr="00D40EF4" w:rsidRDefault="00487630" w:rsidP="00D001BC">
            <w:pPr>
              <w:rPr>
                <w:rFonts w:ascii="Times New Roman" w:hAnsi="Times New Roman" w:cs="Times New Roman"/>
                <w:b/>
                <w:sz w:val="18"/>
                <w:szCs w:val="18"/>
              </w:rPr>
            </w:pPr>
          </w:p>
        </w:tc>
        <w:tc>
          <w:tcPr>
            <w:tcW w:w="1071" w:type="dxa"/>
            <w:shd w:val="clear" w:color="auto" w:fill="CCC9DD"/>
          </w:tcPr>
          <w:p w14:paraId="553DAB1C" w14:textId="77777777" w:rsidR="00487630" w:rsidRPr="00D40EF4" w:rsidRDefault="00487630" w:rsidP="00D001BC">
            <w:pPr>
              <w:rPr>
                <w:rFonts w:ascii="Times New Roman" w:hAnsi="Times New Roman" w:cs="Times New Roman"/>
                <w:b/>
                <w:sz w:val="18"/>
                <w:szCs w:val="18"/>
              </w:rPr>
            </w:pPr>
          </w:p>
        </w:tc>
        <w:tc>
          <w:tcPr>
            <w:tcW w:w="720" w:type="dxa"/>
            <w:shd w:val="clear" w:color="auto" w:fill="CCC9DD"/>
          </w:tcPr>
          <w:p w14:paraId="39DA435D" w14:textId="77777777" w:rsidR="00487630" w:rsidRPr="00D40EF4" w:rsidRDefault="00487630" w:rsidP="00D001BC">
            <w:pPr>
              <w:rPr>
                <w:rFonts w:ascii="Times New Roman" w:hAnsi="Times New Roman" w:cs="Times New Roman"/>
                <w:b/>
                <w:sz w:val="18"/>
                <w:szCs w:val="18"/>
              </w:rPr>
            </w:pPr>
          </w:p>
        </w:tc>
        <w:tc>
          <w:tcPr>
            <w:tcW w:w="1089" w:type="dxa"/>
            <w:shd w:val="clear" w:color="auto" w:fill="CCC9DD"/>
          </w:tcPr>
          <w:p w14:paraId="055719BC" w14:textId="77777777" w:rsidR="00487630" w:rsidRPr="00D40EF4" w:rsidRDefault="00487630" w:rsidP="00D001BC">
            <w:pPr>
              <w:rPr>
                <w:rFonts w:ascii="Times New Roman" w:hAnsi="Times New Roman" w:cs="Times New Roman"/>
                <w:b/>
                <w:sz w:val="18"/>
                <w:szCs w:val="18"/>
              </w:rPr>
            </w:pPr>
          </w:p>
        </w:tc>
        <w:tc>
          <w:tcPr>
            <w:tcW w:w="990" w:type="dxa"/>
            <w:shd w:val="clear" w:color="auto" w:fill="CCC9DD"/>
          </w:tcPr>
          <w:p w14:paraId="7982F7B1" w14:textId="77777777" w:rsidR="00487630" w:rsidRPr="00D40EF4" w:rsidRDefault="00487630" w:rsidP="00D001BC">
            <w:pPr>
              <w:rPr>
                <w:rFonts w:ascii="Times New Roman" w:hAnsi="Times New Roman" w:cs="Times New Roman"/>
                <w:b/>
                <w:sz w:val="18"/>
                <w:szCs w:val="18"/>
              </w:rPr>
            </w:pPr>
          </w:p>
        </w:tc>
        <w:tc>
          <w:tcPr>
            <w:tcW w:w="720" w:type="dxa"/>
            <w:shd w:val="clear" w:color="auto" w:fill="CCC9DD"/>
          </w:tcPr>
          <w:p w14:paraId="30653C8F" w14:textId="77777777" w:rsidR="00487630" w:rsidRPr="00D40EF4" w:rsidRDefault="00487630" w:rsidP="00D001BC">
            <w:pPr>
              <w:rPr>
                <w:rFonts w:ascii="Times New Roman" w:hAnsi="Times New Roman" w:cs="Times New Roman"/>
                <w:b/>
                <w:sz w:val="18"/>
                <w:szCs w:val="18"/>
              </w:rPr>
            </w:pPr>
          </w:p>
        </w:tc>
        <w:tc>
          <w:tcPr>
            <w:tcW w:w="810" w:type="dxa"/>
            <w:shd w:val="clear" w:color="auto" w:fill="CCC9DD"/>
          </w:tcPr>
          <w:p w14:paraId="36D10C25" w14:textId="77777777" w:rsidR="00487630" w:rsidRPr="00D40EF4" w:rsidRDefault="00487630" w:rsidP="00D001BC">
            <w:pPr>
              <w:rPr>
                <w:rFonts w:ascii="Times New Roman" w:hAnsi="Times New Roman" w:cs="Times New Roman"/>
                <w:b/>
                <w:sz w:val="18"/>
                <w:szCs w:val="18"/>
              </w:rPr>
            </w:pPr>
          </w:p>
        </w:tc>
        <w:tc>
          <w:tcPr>
            <w:tcW w:w="990" w:type="dxa"/>
            <w:shd w:val="clear" w:color="auto" w:fill="CCC9DD"/>
          </w:tcPr>
          <w:p w14:paraId="0CCBCB40" w14:textId="77777777" w:rsidR="00487630" w:rsidRPr="00D40EF4" w:rsidRDefault="00487630" w:rsidP="00D001BC">
            <w:pPr>
              <w:rPr>
                <w:rFonts w:ascii="Times New Roman" w:hAnsi="Times New Roman" w:cs="Times New Roman"/>
                <w:b/>
                <w:sz w:val="18"/>
                <w:szCs w:val="18"/>
              </w:rPr>
            </w:pPr>
          </w:p>
        </w:tc>
        <w:tc>
          <w:tcPr>
            <w:tcW w:w="990" w:type="dxa"/>
            <w:shd w:val="clear" w:color="auto" w:fill="CCC9DD"/>
          </w:tcPr>
          <w:p w14:paraId="014107A2" w14:textId="77777777" w:rsidR="00487630" w:rsidRPr="00D40EF4" w:rsidRDefault="00487630" w:rsidP="00D001BC">
            <w:pPr>
              <w:rPr>
                <w:rFonts w:ascii="Times New Roman" w:hAnsi="Times New Roman" w:cs="Times New Roman"/>
                <w:b/>
                <w:sz w:val="18"/>
                <w:szCs w:val="18"/>
              </w:rPr>
            </w:pPr>
          </w:p>
        </w:tc>
        <w:tc>
          <w:tcPr>
            <w:tcW w:w="1260" w:type="dxa"/>
            <w:shd w:val="clear" w:color="auto" w:fill="CCC9DD"/>
          </w:tcPr>
          <w:p w14:paraId="36CE79DD" w14:textId="77777777" w:rsidR="00487630" w:rsidRPr="00D40EF4" w:rsidRDefault="00487630" w:rsidP="00D001BC">
            <w:pPr>
              <w:rPr>
                <w:rFonts w:ascii="Times New Roman" w:hAnsi="Times New Roman" w:cs="Times New Roman"/>
                <w:b/>
                <w:sz w:val="18"/>
                <w:szCs w:val="18"/>
              </w:rPr>
            </w:pPr>
          </w:p>
        </w:tc>
      </w:tr>
    </w:tbl>
    <w:p w14:paraId="0C010206" w14:textId="77777777" w:rsidR="00070B20" w:rsidRPr="00D40EF4" w:rsidRDefault="00D001BC" w:rsidP="00D001BC">
      <w:pPr>
        <w:rPr>
          <w:rFonts w:ascii="Times New Roman" w:hAnsi="Times New Roman" w:cs="Times New Roman"/>
        </w:rPr>
      </w:pP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r>
      <w:r w:rsidRPr="00D40EF4">
        <w:rPr>
          <w:rFonts w:ascii="Times New Roman" w:hAnsi="Times New Roman" w:cs="Times New Roman"/>
        </w:rPr>
        <w:tab/>
      </w:r>
    </w:p>
    <w:p w14:paraId="1DB7536F" w14:textId="77777777" w:rsidR="00D001BC" w:rsidRPr="00D40EF4" w:rsidRDefault="00070B20" w:rsidP="00D001BC">
      <w:pPr>
        <w:rPr>
          <w:rFonts w:ascii="Times New Roman" w:hAnsi="Times New Roman" w:cs="Times New Roman"/>
          <w:b/>
        </w:rPr>
      </w:pPr>
      <w:r w:rsidRPr="00D40EF4">
        <w:rPr>
          <w:rFonts w:ascii="Times New Roman" w:hAnsi="Times New Roman" w:cs="Times New Roman"/>
          <w:b/>
        </w:rPr>
        <w:t>Q</w:t>
      </w:r>
      <w:r w:rsidR="00D001BC" w:rsidRPr="00D40EF4">
        <w:rPr>
          <w:rFonts w:ascii="Times New Roman" w:hAnsi="Times New Roman" w:cs="Times New Roman"/>
          <w:b/>
        </w:rPr>
        <w:t>.) Women with Children Programs only:</w:t>
      </w:r>
    </w:p>
    <w:p w14:paraId="1D088618" w14:textId="77777777" w:rsidR="000D3552" w:rsidRPr="00D40EF4" w:rsidRDefault="00D001BC" w:rsidP="00D61F15">
      <w:pPr>
        <w:pStyle w:val="NoSpacing"/>
        <w:numPr>
          <w:ilvl w:val="0"/>
          <w:numId w:val="26"/>
        </w:numPr>
        <w:spacing w:line="276" w:lineRule="auto"/>
        <w:rPr>
          <w:rFonts w:ascii="Times New Roman" w:hAnsi="Times New Roman" w:cs="Times New Roman"/>
        </w:rPr>
      </w:pPr>
      <w:r w:rsidRPr="00D40EF4">
        <w:rPr>
          <w:rFonts w:ascii="Times New Roman" w:hAnsi="Times New Roman" w:cs="Times New Roman"/>
        </w:rPr>
        <w:t>Please provide prevention programming/services for children. Include age groups per activity and frequency of occurrence.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8532"/>
      </w:tblGrid>
      <w:tr w:rsidR="000D3552" w:rsidRPr="00D40EF4" w14:paraId="6DB02D45" w14:textId="77777777" w:rsidTr="001B241D">
        <w:tc>
          <w:tcPr>
            <w:tcW w:w="8748" w:type="dxa"/>
            <w:shd w:val="clear" w:color="auto" w:fill="CDCADD"/>
          </w:tcPr>
          <w:p w14:paraId="6B0D061B" w14:textId="77777777" w:rsidR="000D3552" w:rsidRPr="00D40EF4" w:rsidRDefault="000D3552" w:rsidP="00D61F15">
            <w:pPr>
              <w:pStyle w:val="NoSpacing"/>
              <w:spacing w:line="276" w:lineRule="auto"/>
              <w:rPr>
                <w:rFonts w:ascii="Arial" w:hAnsi="Arial" w:cs="Arial"/>
              </w:rPr>
            </w:pPr>
          </w:p>
        </w:tc>
      </w:tr>
    </w:tbl>
    <w:p w14:paraId="1AC5ACD3" w14:textId="77777777" w:rsidR="000D3552" w:rsidRPr="00D40EF4" w:rsidRDefault="000D3552" w:rsidP="00D61F15">
      <w:pPr>
        <w:pStyle w:val="NoSpacing"/>
        <w:spacing w:line="276" w:lineRule="auto"/>
        <w:ind w:left="720"/>
        <w:rPr>
          <w:rFonts w:ascii="Times New Roman" w:hAnsi="Times New Roman" w:cs="Times New Roman"/>
        </w:rPr>
      </w:pPr>
    </w:p>
    <w:p w14:paraId="2C83DEC4" w14:textId="42D44965" w:rsidR="00D001BC" w:rsidRDefault="00D001BC" w:rsidP="00D61F15">
      <w:pPr>
        <w:pStyle w:val="NoSpacing"/>
        <w:numPr>
          <w:ilvl w:val="0"/>
          <w:numId w:val="26"/>
        </w:numPr>
        <w:spacing w:line="276" w:lineRule="auto"/>
        <w:rPr>
          <w:rFonts w:ascii="Times New Roman" w:hAnsi="Times New Roman" w:cs="Times New Roman"/>
        </w:rPr>
      </w:pPr>
      <w:r w:rsidRPr="00D40EF4">
        <w:rPr>
          <w:rFonts w:ascii="Times New Roman" w:hAnsi="Times New Roman" w:cs="Times New Roman"/>
        </w:rPr>
        <w:t xml:space="preserve">Please describe mother’s role, if any, in children’s prevention services. </w:t>
      </w:r>
    </w:p>
    <w:p w14:paraId="65107AB6" w14:textId="44407BD9" w:rsidR="00EC141A" w:rsidRDefault="00EC141A" w:rsidP="00EC141A">
      <w:pPr>
        <w:pStyle w:val="NoSpacing"/>
        <w:spacing w:line="276" w:lineRule="auto"/>
        <w:rPr>
          <w:rFonts w:ascii="Times New Roman" w:hAnsi="Times New Roman" w:cs="Times New Roman"/>
        </w:rPr>
      </w:pPr>
    </w:p>
    <w:p w14:paraId="59878834" w14:textId="77777777" w:rsidR="002622D7" w:rsidRPr="005B067A" w:rsidRDefault="00EC141A" w:rsidP="002622D7">
      <w:pPr>
        <w:pStyle w:val="NoSpacing"/>
        <w:spacing w:line="276" w:lineRule="auto"/>
        <w:ind w:left="110"/>
        <w:rPr>
          <w:rFonts w:ascii="Times New Roman" w:hAnsi="Times New Roman" w:cs="Times New Roman"/>
        </w:rPr>
      </w:pPr>
      <w:r w:rsidRPr="005B067A">
        <w:rPr>
          <w:rFonts w:ascii="Times New Roman" w:hAnsi="Times New Roman" w:cs="Times New Roman"/>
          <w:b/>
          <w:bCs/>
        </w:rPr>
        <w:t>R.</w:t>
      </w:r>
      <w:r w:rsidR="00855BFF" w:rsidRPr="005B067A">
        <w:rPr>
          <w:rFonts w:ascii="Times New Roman" w:hAnsi="Times New Roman" w:cs="Times New Roman"/>
          <w:b/>
          <w:bCs/>
        </w:rPr>
        <w:tab/>
        <w:t>Medication Assisted Treatment</w:t>
      </w:r>
      <w:r w:rsidR="002622D7" w:rsidRPr="005B067A">
        <w:rPr>
          <w:rFonts w:ascii="Times New Roman" w:hAnsi="Times New Roman" w:cs="Times New Roman"/>
          <w:b/>
          <w:bCs/>
        </w:rPr>
        <w:t xml:space="preserve"> (MAT)</w:t>
      </w:r>
      <w:r w:rsidR="00CC7DE8" w:rsidRPr="005B067A">
        <w:rPr>
          <w:rFonts w:ascii="Times New Roman" w:hAnsi="Times New Roman" w:cs="Times New Roman"/>
          <w:b/>
          <w:bCs/>
        </w:rPr>
        <w:t xml:space="preserve">:  </w:t>
      </w:r>
      <w:r w:rsidR="00CC7DE8" w:rsidRPr="005B067A">
        <w:rPr>
          <w:rFonts w:ascii="Times New Roman" w:hAnsi="Times New Roman" w:cs="Times New Roman"/>
        </w:rPr>
        <w:t xml:space="preserve">The following pertains to MAT practices within your </w:t>
      </w:r>
      <w:r w:rsidR="002622D7" w:rsidRPr="005B067A">
        <w:rPr>
          <w:rFonts w:ascii="Times New Roman" w:hAnsi="Times New Roman" w:cs="Times New Roman"/>
        </w:rPr>
        <w:t xml:space="preserve">   </w:t>
      </w:r>
    </w:p>
    <w:p w14:paraId="78DC049A" w14:textId="084F7FB5" w:rsidR="00EC141A" w:rsidRPr="005B067A" w:rsidRDefault="002622D7" w:rsidP="002622D7">
      <w:pPr>
        <w:pStyle w:val="NoSpacing"/>
        <w:spacing w:line="276" w:lineRule="auto"/>
        <w:ind w:left="110"/>
        <w:rPr>
          <w:rFonts w:ascii="Times New Roman" w:hAnsi="Times New Roman" w:cs="Times New Roman"/>
        </w:rPr>
      </w:pPr>
      <w:r w:rsidRPr="005B067A">
        <w:rPr>
          <w:rFonts w:ascii="Times New Roman" w:hAnsi="Times New Roman" w:cs="Times New Roman"/>
        </w:rPr>
        <w:t xml:space="preserve">           </w:t>
      </w:r>
      <w:r w:rsidR="00CC7DE8" w:rsidRPr="005B067A">
        <w:rPr>
          <w:rFonts w:ascii="Times New Roman" w:hAnsi="Times New Roman" w:cs="Times New Roman"/>
        </w:rPr>
        <w:t>facility</w:t>
      </w:r>
      <w:r w:rsidR="00174894" w:rsidRPr="005B067A">
        <w:rPr>
          <w:rFonts w:ascii="Times New Roman" w:hAnsi="Times New Roman" w:cs="Times New Roman"/>
        </w:rPr>
        <w:t>.</w:t>
      </w:r>
    </w:p>
    <w:p w14:paraId="172A6013" w14:textId="627BE8D3" w:rsidR="00174894" w:rsidRPr="005B067A" w:rsidRDefault="00174894" w:rsidP="00EC141A">
      <w:pPr>
        <w:pStyle w:val="NoSpacing"/>
        <w:spacing w:line="276" w:lineRule="auto"/>
        <w:rPr>
          <w:rFonts w:ascii="Times New Roman" w:hAnsi="Times New Roman" w:cs="Times New Roman"/>
        </w:rPr>
      </w:pPr>
    </w:p>
    <w:p w14:paraId="5787E64A" w14:textId="0CF9E3AD" w:rsidR="00DF732A" w:rsidRPr="005B067A" w:rsidRDefault="006E48D8" w:rsidP="00174894">
      <w:pPr>
        <w:pStyle w:val="NoSpacing"/>
        <w:numPr>
          <w:ilvl w:val="0"/>
          <w:numId w:val="46"/>
        </w:numPr>
        <w:spacing w:line="276" w:lineRule="auto"/>
        <w:rPr>
          <w:rFonts w:ascii="Times New Roman" w:hAnsi="Times New Roman" w:cs="Times New Roman"/>
        </w:rPr>
      </w:pPr>
      <w:r w:rsidRPr="005B067A">
        <w:rPr>
          <w:rFonts w:ascii="Times New Roman" w:hAnsi="Times New Roman" w:cs="Times New Roman"/>
        </w:rPr>
        <w:t>How do</w:t>
      </w:r>
      <w:r w:rsidR="002C05E1" w:rsidRPr="005B067A">
        <w:rPr>
          <w:rFonts w:ascii="Times New Roman" w:hAnsi="Times New Roman" w:cs="Times New Roman"/>
        </w:rPr>
        <w:t xml:space="preserve"> you </w:t>
      </w:r>
      <w:r w:rsidR="002622D7" w:rsidRPr="005B067A">
        <w:rPr>
          <w:rFonts w:ascii="Times New Roman" w:hAnsi="Times New Roman" w:cs="Times New Roman"/>
        </w:rPr>
        <w:t xml:space="preserve">ensure that individuals on MAT </w:t>
      </w:r>
      <w:r w:rsidR="0010298C" w:rsidRPr="005B067A">
        <w:rPr>
          <w:rFonts w:ascii="Times New Roman" w:hAnsi="Times New Roman" w:cs="Times New Roman"/>
        </w:rPr>
        <w:t xml:space="preserve">are not excluded from admission to treatment within your facility?  </w:t>
      </w:r>
    </w:p>
    <w:tbl>
      <w:tblPr>
        <w:tblStyle w:val="TableGrid"/>
        <w:tblW w:w="0" w:type="auto"/>
        <w:tblInd w:w="1080" w:type="dxa"/>
        <w:shd w:val="clear" w:color="auto" w:fill="BFBFBF" w:themeFill="background1" w:themeFillShade="BF"/>
        <w:tblLook w:val="04A0" w:firstRow="1" w:lastRow="0" w:firstColumn="1" w:lastColumn="0" w:noHBand="0" w:noVBand="1"/>
      </w:tblPr>
      <w:tblGrid>
        <w:gridCol w:w="8270"/>
      </w:tblGrid>
      <w:tr w:rsidR="00DF732A" w:rsidRPr="005B067A" w14:paraId="6EAB9EC9" w14:textId="77777777" w:rsidTr="00B53109">
        <w:tc>
          <w:tcPr>
            <w:tcW w:w="9350" w:type="dxa"/>
            <w:shd w:val="clear" w:color="auto" w:fill="BFBFBF" w:themeFill="background1" w:themeFillShade="BF"/>
          </w:tcPr>
          <w:p w14:paraId="29A30961" w14:textId="77777777" w:rsidR="00DF732A" w:rsidRPr="005B067A" w:rsidRDefault="00DF732A" w:rsidP="00DF732A">
            <w:pPr>
              <w:pStyle w:val="NoSpacing"/>
              <w:spacing w:line="276" w:lineRule="auto"/>
              <w:rPr>
                <w:rFonts w:ascii="Times New Roman" w:hAnsi="Times New Roman" w:cs="Times New Roman"/>
              </w:rPr>
            </w:pPr>
          </w:p>
        </w:tc>
      </w:tr>
    </w:tbl>
    <w:p w14:paraId="1FA95650" w14:textId="45F15CF4" w:rsidR="0010298C" w:rsidRPr="005B067A" w:rsidRDefault="0010298C" w:rsidP="00071C55">
      <w:pPr>
        <w:pStyle w:val="NoSpacing"/>
        <w:spacing w:line="276" w:lineRule="auto"/>
        <w:rPr>
          <w:rFonts w:ascii="Times New Roman" w:hAnsi="Times New Roman" w:cs="Times New Roman"/>
        </w:rPr>
      </w:pPr>
    </w:p>
    <w:p w14:paraId="56D16C99" w14:textId="16144F77" w:rsidR="00874087" w:rsidRPr="005B067A" w:rsidRDefault="0096478F" w:rsidP="00874087">
      <w:pPr>
        <w:pStyle w:val="NoSpacing"/>
        <w:numPr>
          <w:ilvl w:val="0"/>
          <w:numId w:val="46"/>
        </w:numPr>
        <w:spacing w:line="276" w:lineRule="auto"/>
        <w:rPr>
          <w:rFonts w:ascii="Times New Roman" w:hAnsi="Times New Roman" w:cs="Times New Roman"/>
        </w:rPr>
      </w:pPr>
      <w:r w:rsidRPr="005B067A">
        <w:rPr>
          <w:rFonts w:ascii="Times New Roman" w:hAnsi="Times New Roman" w:cs="Times New Roman"/>
        </w:rPr>
        <w:t>How d</w:t>
      </w:r>
      <w:r w:rsidR="004531BF" w:rsidRPr="005B067A">
        <w:rPr>
          <w:rFonts w:ascii="Times New Roman" w:hAnsi="Times New Roman" w:cs="Times New Roman"/>
        </w:rPr>
        <w:t>o you make available all forms of FDA approved medications for MAT within your facility?</w:t>
      </w:r>
      <w:r w:rsidR="00874087" w:rsidRPr="005B067A">
        <w:rPr>
          <w:rFonts w:ascii="Times New Roman" w:hAnsi="Times New Roman" w:cs="Times New Roman"/>
        </w:rPr>
        <w:t xml:space="preserve">  </w:t>
      </w:r>
    </w:p>
    <w:tbl>
      <w:tblPr>
        <w:tblStyle w:val="TableGrid"/>
        <w:tblW w:w="0" w:type="auto"/>
        <w:tblInd w:w="1080" w:type="dxa"/>
        <w:shd w:val="clear" w:color="auto" w:fill="BFBFBF" w:themeFill="background1" w:themeFillShade="BF"/>
        <w:tblLook w:val="04A0" w:firstRow="1" w:lastRow="0" w:firstColumn="1" w:lastColumn="0" w:noHBand="0" w:noVBand="1"/>
      </w:tblPr>
      <w:tblGrid>
        <w:gridCol w:w="8270"/>
      </w:tblGrid>
      <w:tr w:rsidR="00874087" w:rsidRPr="005B067A" w14:paraId="01D52CFB" w14:textId="77777777" w:rsidTr="00874087">
        <w:tc>
          <w:tcPr>
            <w:tcW w:w="9350" w:type="dxa"/>
            <w:shd w:val="clear" w:color="auto" w:fill="BFBFBF" w:themeFill="background1" w:themeFillShade="BF"/>
          </w:tcPr>
          <w:p w14:paraId="24739984" w14:textId="77777777" w:rsidR="00874087" w:rsidRPr="005B067A" w:rsidRDefault="00874087" w:rsidP="00874087">
            <w:pPr>
              <w:pStyle w:val="NoSpacing"/>
              <w:spacing w:line="276" w:lineRule="auto"/>
              <w:rPr>
                <w:rFonts w:ascii="Times New Roman" w:hAnsi="Times New Roman" w:cs="Times New Roman"/>
              </w:rPr>
            </w:pPr>
          </w:p>
        </w:tc>
      </w:tr>
    </w:tbl>
    <w:p w14:paraId="7F06B027" w14:textId="790F2059" w:rsidR="00874087" w:rsidRPr="005B067A" w:rsidRDefault="00874087" w:rsidP="009516F8">
      <w:pPr>
        <w:pStyle w:val="NoSpacing"/>
        <w:spacing w:line="276" w:lineRule="auto"/>
        <w:rPr>
          <w:rFonts w:ascii="Times New Roman" w:hAnsi="Times New Roman" w:cs="Times New Roman"/>
        </w:rPr>
      </w:pPr>
    </w:p>
    <w:p w14:paraId="285EEB2A" w14:textId="68E266ED" w:rsidR="00E95F78" w:rsidRPr="005B067A" w:rsidRDefault="009516F8" w:rsidP="00E95F78">
      <w:pPr>
        <w:pStyle w:val="NoSpacing"/>
        <w:numPr>
          <w:ilvl w:val="0"/>
          <w:numId w:val="46"/>
        </w:numPr>
        <w:spacing w:line="276" w:lineRule="auto"/>
        <w:rPr>
          <w:rFonts w:ascii="Times New Roman" w:hAnsi="Times New Roman" w:cs="Times New Roman"/>
        </w:rPr>
      </w:pPr>
      <w:r w:rsidRPr="005B067A">
        <w:rPr>
          <w:rFonts w:ascii="Times New Roman" w:hAnsi="Times New Roman" w:cs="Times New Roman"/>
        </w:rPr>
        <w:t xml:space="preserve"> </w:t>
      </w:r>
      <w:r w:rsidR="0096478F" w:rsidRPr="005B067A">
        <w:rPr>
          <w:rFonts w:ascii="Times New Roman" w:hAnsi="Times New Roman" w:cs="Times New Roman"/>
        </w:rPr>
        <w:t>How d</w:t>
      </w:r>
      <w:r w:rsidR="00E95F78" w:rsidRPr="005B067A">
        <w:rPr>
          <w:rFonts w:ascii="Times New Roman" w:hAnsi="Times New Roman" w:cs="Times New Roman"/>
        </w:rPr>
        <w:t xml:space="preserve">o you ensure coordination of care for clients on MAT when the prescriber is not your facility?  </w:t>
      </w:r>
    </w:p>
    <w:tbl>
      <w:tblPr>
        <w:tblStyle w:val="TableGrid"/>
        <w:tblW w:w="0" w:type="auto"/>
        <w:tblInd w:w="1080" w:type="dxa"/>
        <w:shd w:val="clear" w:color="auto" w:fill="BFBFBF" w:themeFill="background1" w:themeFillShade="BF"/>
        <w:tblLook w:val="04A0" w:firstRow="1" w:lastRow="0" w:firstColumn="1" w:lastColumn="0" w:noHBand="0" w:noVBand="1"/>
      </w:tblPr>
      <w:tblGrid>
        <w:gridCol w:w="8270"/>
      </w:tblGrid>
      <w:tr w:rsidR="00E95F78" w:rsidRPr="005B067A" w14:paraId="69D973B0" w14:textId="77777777" w:rsidTr="00E95F78">
        <w:tc>
          <w:tcPr>
            <w:tcW w:w="9350" w:type="dxa"/>
            <w:shd w:val="clear" w:color="auto" w:fill="BFBFBF" w:themeFill="background1" w:themeFillShade="BF"/>
          </w:tcPr>
          <w:p w14:paraId="634F0757" w14:textId="77777777" w:rsidR="00E95F78" w:rsidRPr="005B067A" w:rsidRDefault="00E95F78" w:rsidP="00E95F78">
            <w:pPr>
              <w:pStyle w:val="NoSpacing"/>
              <w:spacing w:line="276" w:lineRule="auto"/>
              <w:rPr>
                <w:rFonts w:ascii="Times New Roman" w:hAnsi="Times New Roman" w:cs="Times New Roman"/>
              </w:rPr>
            </w:pPr>
          </w:p>
        </w:tc>
      </w:tr>
    </w:tbl>
    <w:p w14:paraId="45762DF4" w14:textId="4C9DB7EB" w:rsidR="00E95F78" w:rsidRPr="005B067A" w:rsidRDefault="00E95F78" w:rsidP="00E95F78">
      <w:pPr>
        <w:pStyle w:val="NoSpacing"/>
        <w:spacing w:line="276" w:lineRule="auto"/>
        <w:rPr>
          <w:rFonts w:ascii="Times New Roman" w:hAnsi="Times New Roman" w:cs="Times New Roman"/>
        </w:rPr>
      </w:pPr>
    </w:p>
    <w:p w14:paraId="6C429960" w14:textId="52C0F24A" w:rsidR="00D255B8" w:rsidRPr="005B067A" w:rsidRDefault="00E95F78" w:rsidP="00E95F78">
      <w:pPr>
        <w:pStyle w:val="NoSpacing"/>
        <w:numPr>
          <w:ilvl w:val="0"/>
          <w:numId w:val="46"/>
        </w:numPr>
        <w:spacing w:line="276" w:lineRule="auto"/>
        <w:rPr>
          <w:rFonts w:ascii="Times New Roman" w:hAnsi="Times New Roman" w:cs="Times New Roman"/>
        </w:rPr>
      </w:pPr>
      <w:r w:rsidRPr="005B067A">
        <w:rPr>
          <w:rFonts w:ascii="Times New Roman" w:hAnsi="Times New Roman" w:cs="Times New Roman"/>
        </w:rPr>
        <w:t xml:space="preserve"> </w:t>
      </w:r>
      <w:r w:rsidR="0096478F" w:rsidRPr="005B067A">
        <w:rPr>
          <w:rFonts w:ascii="Times New Roman" w:hAnsi="Times New Roman" w:cs="Times New Roman"/>
        </w:rPr>
        <w:t>How d</w:t>
      </w:r>
      <w:r w:rsidR="00D255B8" w:rsidRPr="005B067A">
        <w:rPr>
          <w:rFonts w:ascii="Times New Roman" w:hAnsi="Times New Roman" w:cs="Times New Roman"/>
        </w:rPr>
        <w:t>o you educate individuals within your facility about MAT options?</w:t>
      </w:r>
    </w:p>
    <w:tbl>
      <w:tblPr>
        <w:tblStyle w:val="TableGrid"/>
        <w:tblW w:w="0" w:type="auto"/>
        <w:tblInd w:w="1080" w:type="dxa"/>
        <w:shd w:val="clear" w:color="auto" w:fill="BFBFBF" w:themeFill="background1" w:themeFillShade="BF"/>
        <w:tblLook w:val="04A0" w:firstRow="1" w:lastRow="0" w:firstColumn="1" w:lastColumn="0" w:noHBand="0" w:noVBand="1"/>
      </w:tblPr>
      <w:tblGrid>
        <w:gridCol w:w="8270"/>
      </w:tblGrid>
      <w:tr w:rsidR="00D255B8" w14:paraId="21BBF881" w14:textId="77777777" w:rsidTr="00D255B8">
        <w:tc>
          <w:tcPr>
            <w:tcW w:w="9350" w:type="dxa"/>
            <w:shd w:val="clear" w:color="auto" w:fill="BFBFBF" w:themeFill="background1" w:themeFillShade="BF"/>
          </w:tcPr>
          <w:p w14:paraId="547B8577" w14:textId="77777777" w:rsidR="00D255B8" w:rsidRDefault="00D255B8" w:rsidP="00D255B8">
            <w:pPr>
              <w:pStyle w:val="NoSpacing"/>
              <w:spacing w:line="276" w:lineRule="auto"/>
              <w:rPr>
                <w:rFonts w:ascii="Times New Roman" w:hAnsi="Times New Roman" w:cs="Times New Roman"/>
              </w:rPr>
            </w:pPr>
          </w:p>
        </w:tc>
      </w:tr>
    </w:tbl>
    <w:p w14:paraId="59A5810B" w14:textId="75E4F973" w:rsidR="00E95F78" w:rsidRDefault="00E95F78" w:rsidP="00D255B8">
      <w:pPr>
        <w:pStyle w:val="NoSpacing"/>
        <w:spacing w:line="276" w:lineRule="auto"/>
        <w:ind w:left="1080"/>
        <w:rPr>
          <w:rFonts w:ascii="Times New Roman" w:hAnsi="Times New Roman" w:cs="Times New Roman"/>
        </w:rPr>
      </w:pPr>
    </w:p>
    <w:p w14:paraId="4993711D" w14:textId="77777777" w:rsidR="00D255B8" w:rsidRPr="00E95F78" w:rsidRDefault="00D255B8" w:rsidP="00D255B8">
      <w:pPr>
        <w:pStyle w:val="NoSpacing"/>
        <w:spacing w:line="276" w:lineRule="auto"/>
        <w:ind w:left="720"/>
        <w:rPr>
          <w:rFonts w:ascii="Times New Roman" w:hAnsi="Times New Roman" w:cs="Times New Roman"/>
        </w:rPr>
      </w:pPr>
    </w:p>
    <w:p w14:paraId="4BEC49B4" w14:textId="1A85AB67" w:rsidR="00EC141A" w:rsidRDefault="00EC141A" w:rsidP="00EC141A">
      <w:pPr>
        <w:pStyle w:val="NoSpacing"/>
        <w:spacing w:line="276" w:lineRule="auto"/>
        <w:ind w:left="720"/>
        <w:rPr>
          <w:rFonts w:ascii="Times New Roman" w:hAnsi="Times New Roman" w:cs="Times New Roman"/>
        </w:rPr>
      </w:pPr>
    </w:p>
    <w:p w14:paraId="029B6EA0" w14:textId="4170A725" w:rsidR="00C65044" w:rsidRDefault="00C65044" w:rsidP="00D001BC">
      <w:pPr>
        <w:rPr>
          <w:rFonts w:ascii="Times New Roman" w:hAnsi="Times New Roman" w:cs="Times New Roman"/>
          <w:b/>
        </w:rPr>
      </w:pPr>
    </w:p>
    <w:p w14:paraId="6C70D5C5" w14:textId="6AF636A6" w:rsidR="00D001BC" w:rsidRPr="001D0D8C" w:rsidRDefault="00D001BC" w:rsidP="00D001BC">
      <w:pPr>
        <w:rPr>
          <w:rFonts w:ascii="Times New Roman" w:hAnsi="Times New Roman" w:cs="Times New Roman"/>
          <w:b/>
        </w:rPr>
      </w:pPr>
      <w:r w:rsidRPr="001D0D8C">
        <w:rPr>
          <w:rFonts w:ascii="Times New Roman" w:hAnsi="Times New Roman" w:cs="Times New Roman"/>
          <w:b/>
        </w:rPr>
        <w:lastRenderedPageBreak/>
        <w:t>RATE DEVELOPMENT INSTRUCTIONS</w:t>
      </w:r>
      <w:r w:rsidRPr="001D0D8C">
        <w:rPr>
          <w:rFonts w:ascii="Times New Roman" w:hAnsi="Times New Roman" w:cs="Times New Roman"/>
          <w:b/>
        </w:rPr>
        <w:tab/>
      </w:r>
    </w:p>
    <w:p w14:paraId="3FC5D8AF" w14:textId="58F5A49C" w:rsidR="00D001BC" w:rsidRDefault="00D001BC" w:rsidP="00D001BC">
      <w:pPr>
        <w:rPr>
          <w:rFonts w:ascii="Times New Roman" w:hAnsi="Times New Roman" w:cs="Times New Roman"/>
        </w:rPr>
      </w:pPr>
      <w:r w:rsidRPr="001D0D8C">
        <w:rPr>
          <w:rFonts w:ascii="Times New Roman" w:hAnsi="Times New Roman" w:cs="Times New Roman"/>
        </w:rPr>
        <w:t xml:space="preserve">All providers must submit the </w:t>
      </w:r>
      <w:r w:rsidR="000763A1">
        <w:rPr>
          <w:rFonts w:ascii="Times New Roman" w:hAnsi="Times New Roman" w:cs="Times New Roman"/>
        </w:rPr>
        <w:t>XYZ Rate Setting Form</w:t>
      </w:r>
      <w:r w:rsidR="0053760D">
        <w:rPr>
          <w:rFonts w:ascii="Times New Roman" w:hAnsi="Times New Roman" w:cs="Times New Roman"/>
        </w:rPr>
        <w:t xml:space="preserve">, which incorporates </w:t>
      </w:r>
      <w:r w:rsidR="00965E7F">
        <w:rPr>
          <w:rFonts w:ascii="Times New Roman" w:hAnsi="Times New Roman" w:cs="Times New Roman"/>
        </w:rPr>
        <w:t xml:space="preserve">revenues, expenses, budget narrative, and rate request form, </w:t>
      </w:r>
      <w:r w:rsidRPr="001D0D8C">
        <w:rPr>
          <w:rFonts w:ascii="Times New Roman" w:hAnsi="Times New Roman" w:cs="Times New Roman"/>
        </w:rPr>
        <w:t xml:space="preserve">in order to establish </w:t>
      </w:r>
      <w:r w:rsidR="00673019" w:rsidRPr="001D0D8C">
        <w:rPr>
          <w:rFonts w:ascii="Times New Roman" w:hAnsi="Times New Roman" w:cs="Times New Roman"/>
        </w:rPr>
        <w:t xml:space="preserve">a reimbursement rate for FY </w:t>
      </w:r>
      <w:r w:rsidR="0021411F" w:rsidRPr="001D0D8C">
        <w:rPr>
          <w:rFonts w:ascii="Times New Roman" w:hAnsi="Times New Roman" w:cs="Times New Roman"/>
        </w:rPr>
        <w:t>202</w:t>
      </w:r>
      <w:r w:rsidR="000763A1">
        <w:rPr>
          <w:rFonts w:ascii="Times New Roman" w:hAnsi="Times New Roman" w:cs="Times New Roman"/>
        </w:rPr>
        <w:t>5</w:t>
      </w:r>
      <w:r w:rsidR="0021411F" w:rsidRPr="001D0D8C">
        <w:rPr>
          <w:rFonts w:ascii="Times New Roman" w:hAnsi="Times New Roman" w:cs="Times New Roman"/>
        </w:rPr>
        <w:t>-202</w:t>
      </w:r>
      <w:r w:rsidR="000763A1">
        <w:rPr>
          <w:rFonts w:ascii="Times New Roman" w:hAnsi="Times New Roman" w:cs="Times New Roman"/>
        </w:rPr>
        <w:t>6</w:t>
      </w:r>
      <w:r w:rsidR="00F03C5E" w:rsidRPr="001D0D8C">
        <w:rPr>
          <w:rFonts w:ascii="Times New Roman" w:hAnsi="Times New Roman" w:cs="Times New Roman"/>
        </w:rPr>
        <w:t>.</w:t>
      </w:r>
      <w:r w:rsidRPr="001D0D8C">
        <w:rPr>
          <w:rFonts w:ascii="Times New Roman" w:hAnsi="Times New Roman" w:cs="Times New Roman"/>
        </w:rPr>
        <w:t xml:space="preserve">  This process has been standardized and will be used by all Single County Authorities (SCAs).  The SCA in which the facility is physically located is considered the home SCA.</w:t>
      </w:r>
    </w:p>
    <w:p w14:paraId="48390725" w14:textId="2BBE28C2" w:rsidR="00F34BFF" w:rsidRDefault="000763A1" w:rsidP="00D001BC">
      <w:pPr>
        <w:rPr>
          <w:rFonts w:ascii="Times New Roman" w:hAnsi="Times New Roman" w:cs="Times New Roman"/>
        </w:rPr>
      </w:pPr>
      <w:r>
        <w:rPr>
          <w:rFonts w:ascii="Times New Roman" w:hAnsi="Times New Roman" w:cs="Times New Roman"/>
        </w:rPr>
        <w:t>The XYZ Rate Setting Form must be submitted in both Excel and PDF versions.</w:t>
      </w:r>
      <w:r w:rsidR="009C36FB">
        <w:rPr>
          <w:rFonts w:ascii="Times New Roman" w:hAnsi="Times New Roman" w:cs="Times New Roman"/>
        </w:rPr>
        <w:t xml:space="preserve"> Submit one form for each activity for which a rate is being established.</w:t>
      </w:r>
      <w:r>
        <w:rPr>
          <w:rFonts w:ascii="Times New Roman" w:hAnsi="Times New Roman" w:cs="Times New Roman"/>
        </w:rPr>
        <w:t xml:space="preserve"> When the Excel form is opened and if it says “Macros have been disabled,” click “Enable Content.</w:t>
      </w:r>
      <w:r w:rsidR="00F34BFF">
        <w:rPr>
          <w:rFonts w:ascii="Times New Roman" w:hAnsi="Times New Roman" w:cs="Times New Roman"/>
        </w:rPr>
        <w:t xml:space="preserve">” </w:t>
      </w:r>
      <w:bookmarkStart w:id="7" w:name="_Hlk189650035"/>
      <w:r w:rsidR="00F34BFF">
        <w:rPr>
          <w:rFonts w:ascii="Times New Roman" w:hAnsi="Times New Roman" w:cs="Times New Roman"/>
        </w:rPr>
        <w:t>If this option does not appear, you may have to right click on the file, select “Properties,” on the “General” tab, check the box at the bottom that says “Unblock: This file came from another computer and might be blocked to help protect this computer.” This will allow the macros to be enabled.</w:t>
      </w:r>
      <w:bookmarkEnd w:id="7"/>
    </w:p>
    <w:p w14:paraId="4FF90084" w14:textId="61B718A3" w:rsidR="000763A1" w:rsidRDefault="004306CC" w:rsidP="00D001BC">
      <w:pPr>
        <w:rPr>
          <w:rFonts w:ascii="Times New Roman" w:hAnsi="Times New Roman" w:cs="Times New Roman"/>
        </w:rPr>
      </w:pPr>
      <w:r>
        <w:rPr>
          <w:rFonts w:ascii="Times New Roman" w:hAnsi="Times New Roman" w:cs="Times New Roman"/>
        </w:rPr>
        <w:t>The below are instructions for each tab of the rate setting form.</w:t>
      </w:r>
    </w:p>
    <w:p w14:paraId="792DCAEA" w14:textId="118E03AD" w:rsidR="004306CC" w:rsidRPr="005A5C04" w:rsidRDefault="004306CC" w:rsidP="004306CC">
      <w:pPr>
        <w:pStyle w:val="ListParagraph"/>
        <w:numPr>
          <w:ilvl w:val="0"/>
          <w:numId w:val="47"/>
        </w:numPr>
        <w:rPr>
          <w:rFonts w:ascii="Times New Roman" w:hAnsi="Times New Roman" w:cs="Times New Roman"/>
          <w:b/>
          <w:bCs/>
        </w:rPr>
      </w:pPr>
      <w:r w:rsidRPr="005A5C04">
        <w:rPr>
          <w:rFonts w:ascii="Times New Roman" w:hAnsi="Times New Roman" w:cs="Times New Roman"/>
          <w:b/>
          <w:bCs/>
        </w:rPr>
        <w:t>Questions Tab</w:t>
      </w:r>
    </w:p>
    <w:p w14:paraId="259FCA89" w14:textId="5A86EF59" w:rsidR="004306CC" w:rsidRDefault="004306CC" w:rsidP="004306CC">
      <w:pPr>
        <w:pStyle w:val="ListParagraph"/>
        <w:rPr>
          <w:rFonts w:ascii="Times New Roman" w:hAnsi="Times New Roman" w:cs="Times New Roman"/>
        </w:rPr>
      </w:pPr>
      <w:r>
        <w:rPr>
          <w:rFonts w:ascii="Times New Roman" w:hAnsi="Times New Roman" w:cs="Times New Roman"/>
        </w:rPr>
        <w:t>For a program for which you are requesting a rate, type “Yes” in Column B under Programs Offered. For a program for which you are not requesting a rate, type “No” in Column B under Programs Offered. All programs selected as “No” will hide tabs and columns related to those programs.</w:t>
      </w:r>
    </w:p>
    <w:p w14:paraId="7F1FF863" w14:textId="77777777" w:rsidR="004306CC" w:rsidRPr="005A5C04" w:rsidRDefault="004306CC" w:rsidP="005A5C04">
      <w:pPr>
        <w:pStyle w:val="ListParagraph"/>
        <w:rPr>
          <w:rFonts w:ascii="Times New Roman" w:hAnsi="Times New Roman" w:cs="Times New Roman"/>
        </w:rPr>
      </w:pPr>
    </w:p>
    <w:p w14:paraId="7C80FC8F" w14:textId="717ECEFB" w:rsidR="004306CC" w:rsidRPr="005A5C04" w:rsidRDefault="004306CC" w:rsidP="004306CC">
      <w:pPr>
        <w:pStyle w:val="ListParagraph"/>
        <w:numPr>
          <w:ilvl w:val="0"/>
          <w:numId w:val="47"/>
        </w:numPr>
        <w:rPr>
          <w:rFonts w:ascii="Times New Roman" w:hAnsi="Times New Roman" w:cs="Times New Roman"/>
          <w:b/>
          <w:bCs/>
        </w:rPr>
      </w:pPr>
      <w:r w:rsidRPr="005A5C04">
        <w:rPr>
          <w:rFonts w:ascii="Times New Roman" w:hAnsi="Times New Roman" w:cs="Times New Roman"/>
          <w:b/>
          <w:bCs/>
        </w:rPr>
        <w:t>Rev_Exp Tabs</w:t>
      </w:r>
    </w:p>
    <w:p w14:paraId="11035C0F" w14:textId="31BDD6A8" w:rsidR="004306CC" w:rsidRDefault="002D0DFC" w:rsidP="004306CC">
      <w:pPr>
        <w:pStyle w:val="ListParagraph"/>
        <w:rPr>
          <w:rFonts w:ascii="Times New Roman" w:hAnsi="Times New Roman" w:cs="Times New Roman"/>
        </w:rPr>
      </w:pPr>
      <w:r>
        <w:rPr>
          <w:rFonts w:ascii="Times New Roman" w:hAnsi="Times New Roman" w:cs="Times New Roman"/>
        </w:rPr>
        <w:t xml:space="preserve">There are Revenue and Expense tabs for each level of care. Information on Revenue and Expenses must be provided </w:t>
      </w:r>
      <w:r w:rsidR="003A1A42">
        <w:rPr>
          <w:rFonts w:ascii="Times New Roman" w:hAnsi="Times New Roman" w:cs="Times New Roman"/>
        </w:rPr>
        <w:t xml:space="preserve">for (1) Prior year actual audited amounts, (2) Current year projected amounts based on </w:t>
      </w:r>
      <w:r w:rsidR="00276EA7">
        <w:rPr>
          <w:rFonts w:ascii="Times New Roman" w:hAnsi="Times New Roman" w:cs="Times New Roman"/>
        </w:rPr>
        <w:t>information you have year-to-date, and (3) Next year budgeted amounts.</w:t>
      </w:r>
    </w:p>
    <w:p w14:paraId="4C8DC79C" w14:textId="77777777" w:rsidR="00276EA7" w:rsidRDefault="00276EA7" w:rsidP="004306CC">
      <w:pPr>
        <w:pStyle w:val="ListParagraph"/>
        <w:rPr>
          <w:rFonts w:ascii="Times New Roman" w:hAnsi="Times New Roman" w:cs="Times New Roman"/>
        </w:rPr>
      </w:pPr>
    </w:p>
    <w:p w14:paraId="082ED490" w14:textId="6E3A74A3" w:rsidR="002D0DFC" w:rsidRDefault="00276EA7" w:rsidP="004306CC">
      <w:pPr>
        <w:pStyle w:val="ListParagraph"/>
        <w:rPr>
          <w:rFonts w:ascii="Times New Roman" w:hAnsi="Times New Roman" w:cs="Times New Roman"/>
        </w:rPr>
      </w:pPr>
      <w:r>
        <w:rPr>
          <w:rFonts w:ascii="Times New Roman" w:hAnsi="Times New Roman" w:cs="Times New Roman"/>
        </w:rPr>
        <w:t xml:space="preserve">Populate the cells highlighted in blue. Expenses are to be designated as Administative or Client Oriented. </w:t>
      </w:r>
      <w:r w:rsidR="00D04317">
        <w:rPr>
          <w:rFonts w:ascii="Times New Roman" w:hAnsi="Times New Roman" w:cs="Times New Roman"/>
        </w:rPr>
        <w:t>Refer to the Uniform Chart of Accounts below for explanations on what should be included on each revenue and expense line.</w:t>
      </w:r>
    </w:p>
    <w:p w14:paraId="772408FB" w14:textId="77777777" w:rsidR="00981CA4" w:rsidRDefault="00981CA4" w:rsidP="004306CC">
      <w:pPr>
        <w:pStyle w:val="ListParagraph"/>
        <w:rPr>
          <w:rFonts w:ascii="Times New Roman" w:hAnsi="Times New Roman" w:cs="Times New Roman"/>
        </w:rPr>
      </w:pPr>
    </w:p>
    <w:p w14:paraId="673BCB33" w14:textId="7F6F7CB8" w:rsidR="00BF6A46" w:rsidRPr="005A5C04" w:rsidRDefault="00CC7FE2" w:rsidP="004306CC">
      <w:pPr>
        <w:pStyle w:val="ListParagraph"/>
        <w:rPr>
          <w:rFonts w:ascii="Times New Roman" w:hAnsi="Times New Roman" w:cs="Times New Roman"/>
          <w:b/>
          <w:bCs/>
        </w:rPr>
      </w:pPr>
      <w:r>
        <w:rPr>
          <w:rFonts w:ascii="Times New Roman" w:hAnsi="Times New Roman" w:cs="Times New Roman"/>
          <w:b/>
          <w:bCs/>
        </w:rPr>
        <w:t>N</w:t>
      </w:r>
      <w:r w:rsidR="00BF6A46">
        <w:rPr>
          <w:rFonts w:ascii="Times New Roman" w:hAnsi="Times New Roman" w:cs="Times New Roman"/>
          <w:b/>
          <w:bCs/>
        </w:rPr>
        <w:t xml:space="preserve">ote: </w:t>
      </w:r>
      <w:r w:rsidR="00B36E0E">
        <w:rPr>
          <w:rFonts w:ascii="Times New Roman" w:hAnsi="Times New Roman" w:cs="Times New Roman"/>
          <w:b/>
          <w:bCs/>
        </w:rPr>
        <w:t>In Cell D52 of</w:t>
      </w:r>
      <w:r w:rsidR="00BF6A46">
        <w:rPr>
          <w:rFonts w:ascii="Times New Roman" w:hAnsi="Times New Roman" w:cs="Times New Roman"/>
          <w:b/>
          <w:bCs/>
        </w:rPr>
        <w:t xml:space="preserve"> each</w:t>
      </w:r>
      <w:r w:rsidR="00B36E0E">
        <w:rPr>
          <w:rFonts w:ascii="Times New Roman" w:hAnsi="Times New Roman" w:cs="Times New Roman"/>
          <w:b/>
          <w:bCs/>
        </w:rPr>
        <w:t xml:space="preserve"> tab</w:t>
      </w:r>
      <w:r w:rsidR="00BF6A46">
        <w:rPr>
          <w:rFonts w:ascii="Times New Roman" w:hAnsi="Times New Roman" w:cs="Times New Roman"/>
          <w:b/>
          <w:bCs/>
        </w:rPr>
        <w:t>, provide the number of actual prior year units of service provided for that level of care.</w:t>
      </w:r>
    </w:p>
    <w:p w14:paraId="16B99C13" w14:textId="77777777" w:rsidR="004306CC" w:rsidRDefault="004306CC" w:rsidP="005A5C04">
      <w:pPr>
        <w:pStyle w:val="ListParagraph"/>
        <w:rPr>
          <w:rFonts w:ascii="Times New Roman" w:hAnsi="Times New Roman" w:cs="Times New Roman"/>
        </w:rPr>
      </w:pPr>
    </w:p>
    <w:p w14:paraId="5A5C04B7" w14:textId="5F91EEEF" w:rsidR="004306CC" w:rsidRPr="005A5C04" w:rsidRDefault="004306CC" w:rsidP="004306CC">
      <w:pPr>
        <w:pStyle w:val="ListParagraph"/>
        <w:numPr>
          <w:ilvl w:val="0"/>
          <w:numId w:val="47"/>
        </w:numPr>
        <w:rPr>
          <w:rFonts w:ascii="Times New Roman" w:hAnsi="Times New Roman" w:cs="Times New Roman"/>
          <w:b/>
          <w:bCs/>
        </w:rPr>
      </w:pPr>
      <w:r w:rsidRPr="005A5C04">
        <w:rPr>
          <w:rFonts w:ascii="Times New Roman" w:hAnsi="Times New Roman" w:cs="Times New Roman"/>
          <w:b/>
          <w:bCs/>
        </w:rPr>
        <w:t>Personnel Roster Tab</w:t>
      </w:r>
    </w:p>
    <w:p w14:paraId="1C36BC97" w14:textId="1AA70F02" w:rsidR="004306CC" w:rsidRDefault="009657A4" w:rsidP="004306CC">
      <w:pPr>
        <w:pStyle w:val="ListParagraph"/>
        <w:rPr>
          <w:rFonts w:ascii="Times New Roman" w:hAnsi="Times New Roman" w:cs="Times New Roman"/>
        </w:rPr>
      </w:pPr>
      <w:r>
        <w:rPr>
          <w:rFonts w:ascii="Times New Roman" w:hAnsi="Times New Roman" w:cs="Times New Roman"/>
        </w:rPr>
        <w:t>Providers must submit a Personnel Roster, which lists staff as Administrative or Client Oriented. For staff who provide both functions, salaries should be allocated across both categories (See Administration definition below)</w:t>
      </w:r>
      <w:r w:rsidR="001D203F">
        <w:rPr>
          <w:rFonts w:ascii="Times New Roman" w:hAnsi="Times New Roman" w:cs="Times New Roman"/>
        </w:rPr>
        <w:t>.</w:t>
      </w:r>
    </w:p>
    <w:p w14:paraId="5712B6C4" w14:textId="77777777" w:rsidR="001D203F" w:rsidRDefault="001D203F" w:rsidP="004306CC">
      <w:pPr>
        <w:pStyle w:val="ListParagraph"/>
        <w:rPr>
          <w:rFonts w:ascii="Times New Roman" w:hAnsi="Times New Roman" w:cs="Times New Roman"/>
        </w:rPr>
      </w:pPr>
    </w:p>
    <w:p w14:paraId="62E97174" w14:textId="7D475C2B" w:rsidR="001D203F" w:rsidRDefault="001D203F" w:rsidP="004306CC">
      <w:pPr>
        <w:pStyle w:val="ListParagraph"/>
        <w:rPr>
          <w:rFonts w:ascii="Times New Roman" w:hAnsi="Times New Roman" w:cs="Times New Roman"/>
        </w:rPr>
      </w:pPr>
      <w:r>
        <w:rPr>
          <w:rFonts w:ascii="Times New Roman" w:hAnsi="Times New Roman" w:cs="Times New Roman"/>
        </w:rPr>
        <w:t>On the Personnel Roster Tab, populate cells highlighted in blue. Employees’ name, job title, and total annual salary from all sources are entered in Columns A through C, respectively. The total annual salary is the salary to be paid for FY 202</w:t>
      </w:r>
      <w:r w:rsidR="00317A31">
        <w:rPr>
          <w:rFonts w:ascii="Times New Roman" w:hAnsi="Times New Roman" w:cs="Times New Roman"/>
        </w:rPr>
        <w:t>6</w:t>
      </w:r>
      <w:r>
        <w:rPr>
          <w:rFonts w:ascii="Times New Roman" w:hAnsi="Times New Roman" w:cs="Times New Roman"/>
        </w:rPr>
        <w:t>-202</w:t>
      </w:r>
      <w:r w:rsidR="00317A31">
        <w:rPr>
          <w:rFonts w:ascii="Times New Roman" w:hAnsi="Times New Roman" w:cs="Times New Roman"/>
        </w:rPr>
        <w:t>7</w:t>
      </w:r>
      <w:r>
        <w:rPr>
          <w:rFonts w:ascii="Times New Roman" w:hAnsi="Times New Roman" w:cs="Times New Roman"/>
        </w:rPr>
        <w:t>. Each level of care provides columns to allocate an employee’s salary between Administrative and Client Oriented. Enter the percentage allocations in those columns. Anything not allocated to a level of care is automatically show in Columns AS: Non-Allocated Salary.</w:t>
      </w:r>
    </w:p>
    <w:p w14:paraId="6FAF75C9" w14:textId="77777777" w:rsidR="001D203F" w:rsidRDefault="001D203F" w:rsidP="004306CC">
      <w:pPr>
        <w:pStyle w:val="ListParagraph"/>
        <w:rPr>
          <w:rFonts w:ascii="Times New Roman" w:hAnsi="Times New Roman" w:cs="Times New Roman"/>
        </w:rPr>
      </w:pPr>
    </w:p>
    <w:p w14:paraId="338EC89B" w14:textId="6798FF56" w:rsidR="001D203F" w:rsidRDefault="001D203F" w:rsidP="004306CC">
      <w:pPr>
        <w:pStyle w:val="ListParagraph"/>
        <w:rPr>
          <w:rFonts w:ascii="Times New Roman" w:hAnsi="Times New Roman" w:cs="Times New Roman"/>
        </w:rPr>
      </w:pPr>
      <w:r>
        <w:rPr>
          <w:rFonts w:ascii="Times New Roman" w:hAnsi="Times New Roman" w:cs="Times New Roman"/>
        </w:rPr>
        <w:lastRenderedPageBreak/>
        <w:t>The Total Admin and Total Client salaries for each level of care will automatically populate into the Revenue and Expense form for that level of care.</w:t>
      </w:r>
    </w:p>
    <w:p w14:paraId="331EC7AD" w14:textId="77777777" w:rsidR="00AE3A30" w:rsidRDefault="00AE3A30" w:rsidP="004306CC">
      <w:pPr>
        <w:pStyle w:val="ListParagraph"/>
        <w:rPr>
          <w:rFonts w:ascii="Times New Roman" w:hAnsi="Times New Roman" w:cs="Times New Roman"/>
        </w:rPr>
      </w:pPr>
    </w:p>
    <w:p w14:paraId="2BE63F1C" w14:textId="79BB7A79" w:rsidR="00AE3A30" w:rsidRDefault="00AE3A30" w:rsidP="00AE3A30">
      <w:pPr>
        <w:pStyle w:val="ListParagraph"/>
        <w:rPr>
          <w:rFonts w:ascii="Times New Roman" w:hAnsi="Times New Roman" w:cs="Times New Roman"/>
        </w:rPr>
      </w:pPr>
      <w:r w:rsidRPr="001D0D8C">
        <w:rPr>
          <w:rFonts w:ascii="Times New Roman" w:hAnsi="Times New Roman" w:cs="Times New Roman"/>
        </w:rPr>
        <w:t xml:space="preserve">Staff engaged in Marketing functions, regardless of title, must be shown </w:t>
      </w:r>
      <w:r>
        <w:rPr>
          <w:rFonts w:ascii="Times New Roman" w:hAnsi="Times New Roman" w:cs="Times New Roman"/>
        </w:rPr>
        <w:t>as Administrative on the Personnel Roster.</w:t>
      </w:r>
    </w:p>
    <w:p w14:paraId="45A36507" w14:textId="77777777" w:rsidR="00AE3A30" w:rsidRPr="001D0D8C" w:rsidRDefault="00AE3A30" w:rsidP="005A5C04">
      <w:pPr>
        <w:pStyle w:val="ListParagraph"/>
        <w:rPr>
          <w:rFonts w:ascii="Times New Roman" w:hAnsi="Times New Roman" w:cs="Times New Roman"/>
        </w:rPr>
      </w:pPr>
    </w:p>
    <w:p w14:paraId="3B0FF17C" w14:textId="221F85AE" w:rsidR="00AE3A30" w:rsidRDefault="00AE3A30" w:rsidP="00AE3A30">
      <w:pPr>
        <w:pStyle w:val="ListParagraph"/>
        <w:rPr>
          <w:rFonts w:ascii="Times New Roman" w:hAnsi="Times New Roman" w:cs="Times New Roman"/>
        </w:rPr>
      </w:pPr>
      <w:r w:rsidRPr="001D0D8C">
        <w:rPr>
          <w:rFonts w:ascii="Times New Roman" w:hAnsi="Times New Roman" w:cs="Times New Roman"/>
        </w:rPr>
        <w:t>If vacant positions are listed on the Personnel Roster and included in the budget, a written justification and hiring schedule must be attached</w:t>
      </w:r>
      <w:r w:rsidR="003031EA">
        <w:rPr>
          <w:rFonts w:ascii="Times New Roman" w:hAnsi="Times New Roman" w:cs="Times New Roman"/>
        </w:rPr>
        <w:t xml:space="preserve"> in a separate document</w:t>
      </w:r>
      <w:r w:rsidR="00032821">
        <w:rPr>
          <w:rFonts w:ascii="Times New Roman" w:hAnsi="Times New Roman" w:cs="Times New Roman"/>
        </w:rPr>
        <w:t xml:space="preserve">. </w:t>
      </w:r>
      <w:r w:rsidRPr="001D0D8C">
        <w:rPr>
          <w:rFonts w:ascii="Times New Roman" w:hAnsi="Times New Roman" w:cs="Times New Roman"/>
        </w:rPr>
        <w:t xml:space="preserve">It is expected that all vacant positions are filled within 60 days of being vacant. </w:t>
      </w:r>
    </w:p>
    <w:p w14:paraId="592EE54D" w14:textId="77777777" w:rsidR="00586056" w:rsidRDefault="00586056" w:rsidP="00AE3A30">
      <w:pPr>
        <w:pStyle w:val="ListParagraph"/>
        <w:rPr>
          <w:rFonts w:ascii="Times New Roman" w:hAnsi="Times New Roman" w:cs="Times New Roman"/>
        </w:rPr>
      </w:pPr>
    </w:p>
    <w:p w14:paraId="18585531" w14:textId="695668FB" w:rsidR="00586056" w:rsidRPr="009C36FB" w:rsidRDefault="00586056" w:rsidP="005A5C04">
      <w:pPr>
        <w:pStyle w:val="ListParagraph"/>
        <w:rPr>
          <w:rFonts w:ascii="Times New Roman" w:hAnsi="Times New Roman" w:cs="Times New Roman"/>
        </w:rPr>
      </w:pPr>
      <w:r w:rsidRPr="006F1C7B">
        <w:rPr>
          <w:rFonts w:ascii="Times New Roman" w:hAnsi="Times New Roman" w:cs="Times New Roman"/>
        </w:rPr>
        <w:t>Most of the personnel costs for CEOs, executive directors, secretaries, administrative assistants, clerks, receptionists, accountants, fiscal assistants are administrative in nature.  If identifying some of these position costs as client oriented, identify how you allocated the cost</w:t>
      </w:r>
      <w:r w:rsidR="00ED4378">
        <w:rPr>
          <w:rFonts w:ascii="Times New Roman" w:hAnsi="Times New Roman" w:cs="Times New Roman"/>
        </w:rPr>
        <w:t xml:space="preserve"> in Column A</w:t>
      </w:r>
      <w:r w:rsidR="00B95F22">
        <w:rPr>
          <w:rFonts w:ascii="Times New Roman" w:hAnsi="Times New Roman" w:cs="Times New Roman"/>
        </w:rPr>
        <w:t>X</w:t>
      </w:r>
      <w:r w:rsidR="00ED4378">
        <w:rPr>
          <w:rFonts w:ascii="Times New Roman" w:hAnsi="Times New Roman" w:cs="Times New Roman"/>
        </w:rPr>
        <w:t xml:space="preserve"> of the Personnel Roster.</w:t>
      </w:r>
    </w:p>
    <w:p w14:paraId="3B3658E1" w14:textId="77777777" w:rsidR="001A44AA" w:rsidRDefault="001A44AA" w:rsidP="00AE3A30">
      <w:pPr>
        <w:pStyle w:val="ListParagraph"/>
        <w:rPr>
          <w:rFonts w:ascii="Times New Roman" w:hAnsi="Times New Roman" w:cs="Times New Roman"/>
        </w:rPr>
      </w:pPr>
    </w:p>
    <w:p w14:paraId="5D0F775A" w14:textId="45F11114" w:rsidR="001A44AA" w:rsidRPr="00723EA3" w:rsidRDefault="001A44AA" w:rsidP="005A5C04">
      <w:pPr>
        <w:pStyle w:val="ListParagraph"/>
        <w:rPr>
          <w:rFonts w:ascii="Times New Roman" w:hAnsi="Times New Roman" w:cs="Times New Roman"/>
          <w:b/>
          <w:bCs/>
        </w:rPr>
      </w:pPr>
      <w:r w:rsidRPr="00723EA3">
        <w:rPr>
          <w:rFonts w:ascii="Times New Roman" w:hAnsi="Times New Roman" w:cs="Times New Roman"/>
          <w:b/>
          <w:bCs/>
        </w:rPr>
        <w:t xml:space="preserve">Note: By submitting this Personnel Roster, you </w:t>
      </w:r>
      <w:r w:rsidR="001D3741" w:rsidRPr="00723EA3">
        <w:rPr>
          <w:rFonts w:ascii="Times New Roman" w:hAnsi="Times New Roman" w:cs="Times New Roman"/>
          <w:b/>
          <w:bCs/>
        </w:rPr>
        <w:t>certify that the salaries listed are not above the Pennsylvania civil service maximum salary</w:t>
      </w:r>
      <w:r w:rsidR="008930D6" w:rsidRPr="00723EA3">
        <w:rPr>
          <w:rFonts w:ascii="Times New Roman" w:hAnsi="Times New Roman" w:cs="Times New Roman"/>
          <w:b/>
          <w:bCs/>
        </w:rPr>
        <w:t xml:space="preserve"> by equivalent position</w:t>
      </w:r>
      <w:r w:rsidR="001D3741" w:rsidRPr="00723EA3">
        <w:rPr>
          <w:rFonts w:ascii="Times New Roman" w:hAnsi="Times New Roman" w:cs="Times New Roman"/>
          <w:b/>
          <w:bCs/>
        </w:rPr>
        <w:t>. See Attachment 2 – Civil Service Maximum</w:t>
      </w:r>
      <w:r w:rsidR="00DB350F">
        <w:rPr>
          <w:rFonts w:ascii="Times New Roman" w:hAnsi="Times New Roman" w:cs="Times New Roman"/>
          <w:b/>
          <w:bCs/>
        </w:rPr>
        <w:t>s</w:t>
      </w:r>
      <w:r w:rsidR="001D3741" w:rsidRPr="00723EA3">
        <w:rPr>
          <w:rFonts w:ascii="Times New Roman" w:hAnsi="Times New Roman" w:cs="Times New Roman"/>
          <w:b/>
          <w:bCs/>
        </w:rPr>
        <w:t>.</w:t>
      </w:r>
      <w:r w:rsidR="009471F9">
        <w:rPr>
          <w:rFonts w:ascii="Times New Roman" w:hAnsi="Times New Roman" w:cs="Times New Roman"/>
          <w:b/>
          <w:bCs/>
        </w:rPr>
        <w:t xml:space="preserve"> SCA will have the right to audit the salary information to make sure that the salaries are not above the Civil Service Maximum.</w:t>
      </w:r>
    </w:p>
    <w:p w14:paraId="108F7B86" w14:textId="77777777" w:rsidR="004306CC" w:rsidRPr="00723EA3" w:rsidRDefault="004306CC" w:rsidP="005A5C04">
      <w:pPr>
        <w:pStyle w:val="ListParagraph"/>
        <w:rPr>
          <w:rFonts w:ascii="Times New Roman" w:hAnsi="Times New Roman" w:cs="Times New Roman"/>
        </w:rPr>
      </w:pPr>
    </w:p>
    <w:p w14:paraId="1FCA92E2" w14:textId="4AE1E513" w:rsidR="004306CC" w:rsidRPr="00723EA3" w:rsidRDefault="004306CC" w:rsidP="004306CC">
      <w:pPr>
        <w:pStyle w:val="ListParagraph"/>
        <w:numPr>
          <w:ilvl w:val="0"/>
          <w:numId w:val="47"/>
        </w:numPr>
        <w:rPr>
          <w:rFonts w:ascii="Times New Roman" w:hAnsi="Times New Roman" w:cs="Times New Roman"/>
          <w:b/>
          <w:bCs/>
        </w:rPr>
      </w:pPr>
      <w:r w:rsidRPr="00723EA3">
        <w:rPr>
          <w:rFonts w:ascii="Times New Roman" w:hAnsi="Times New Roman" w:cs="Times New Roman"/>
          <w:b/>
          <w:bCs/>
        </w:rPr>
        <w:t>Rate Request Form Tab</w:t>
      </w:r>
    </w:p>
    <w:p w14:paraId="2355C262" w14:textId="7E950F46" w:rsidR="004306CC" w:rsidRDefault="004306CC" w:rsidP="004306CC">
      <w:pPr>
        <w:pStyle w:val="ListParagraph"/>
        <w:rPr>
          <w:rFonts w:ascii="Times New Roman" w:hAnsi="Times New Roman" w:cs="Times New Roman"/>
        </w:rPr>
      </w:pPr>
      <w:r>
        <w:rPr>
          <w:rFonts w:ascii="Times New Roman" w:hAnsi="Times New Roman" w:cs="Times New Roman"/>
        </w:rPr>
        <w:t>Provide the following information for each level of care in the blue highlighted cells:</w:t>
      </w:r>
    </w:p>
    <w:p w14:paraId="1A995515" w14:textId="093C867C" w:rsidR="004306CC" w:rsidRDefault="004306CC" w:rsidP="004306CC">
      <w:pPr>
        <w:pStyle w:val="ListParagraph"/>
        <w:numPr>
          <w:ilvl w:val="0"/>
          <w:numId w:val="48"/>
        </w:numPr>
        <w:rPr>
          <w:rFonts w:ascii="Times New Roman" w:hAnsi="Times New Roman" w:cs="Times New Roman"/>
        </w:rPr>
      </w:pPr>
      <w:r>
        <w:rPr>
          <w:rFonts w:ascii="Times New Roman" w:hAnsi="Times New Roman" w:cs="Times New Roman"/>
        </w:rPr>
        <w:t>Number of bed days</w:t>
      </w:r>
    </w:p>
    <w:p w14:paraId="02D2C75C" w14:textId="57947F70" w:rsidR="004306CC" w:rsidRDefault="004306CC" w:rsidP="004306CC">
      <w:pPr>
        <w:pStyle w:val="ListParagraph"/>
        <w:numPr>
          <w:ilvl w:val="0"/>
          <w:numId w:val="48"/>
        </w:numPr>
        <w:rPr>
          <w:rFonts w:ascii="Times New Roman" w:hAnsi="Times New Roman" w:cs="Times New Roman"/>
        </w:rPr>
      </w:pPr>
      <w:r>
        <w:rPr>
          <w:rFonts w:ascii="Times New Roman" w:hAnsi="Times New Roman" w:cs="Times New Roman"/>
        </w:rPr>
        <w:t>Current year approved state-wide rate</w:t>
      </w:r>
    </w:p>
    <w:p w14:paraId="55A16F96" w14:textId="11D18C54" w:rsidR="004306CC" w:rsidRDefault="004306CC" w:rsidP="004306CC">
      <w:pPr>
        <w:pStyle w:val="ListParagraph"/>
        <w:numPr>
          <w:ilvl w:val="0"/>
          <w:numId w:val="48"/>
        </w:numPr>
        <w:rPr>
          <w:rFonts w:ascii="Times New Roman" w:hAnsi="Times New Roman" w:cs="Times New Roman"/>
        </w:rPr>
      </w:pPr>
      <w:r>
        <w:rPr>
          <w:rFonts w:ascii="Times New Roman" w:hAnsi="Times New Roman" w:cs="Times New Roman"/>
        </w:rPr>
        <w:t>If there are any other contract with your program at a lower rate, please indicated those rates</w:t>
      </w:r>
    </w:p>
    <w:p w14:paraId="486AEE87" w14:textId="42C5BEEB" w:rsidR="004306CC" w:rsidRDefault="004306CC" w:rsidP="004306CC">
      <w:pPr>
        <w:pStyle w:val="ListParagraph"/>
        <w:numPr>
          <w:ilvl w:val="0"/>
          <w:numId w:val="48"/>
        </w:numPr>
        <w:rPr>
          <w:rFonts w:ascii="Times New Roman" w:hAnsi="Times New Roman" w:cs="Times New Roman"/>
        </w:rPr>
      </w:pPr>
      <w:r>
        <w:rPr>
          <w:rFonts w:ascii="Times New Roman" w:hAnsi="Times New Roman" w:cs="Times New Roman"/>
        </w:rPr>
        <w:t>In the prior fiscal year, how many total bed days, for all sources of funding, did this facility provide?</w:t>
      </w:r>
    </w:p>
    <w:p w14:paraId="15F60BB4" w14:textId="5F0C6826" w:rsidR="004306CC" w:rsidRDefault="004306CC">
      <w:pPr>
        <w:ind w:left="720"/>
        <w:rPr>
          <w:rFonts w:ascii="Times New Roman" w:hAnsi="Times New Roman" w:cs="Times New Roman"/>
        </w:rPr>
      </w:pPr>
      <w:r>
        <w:rPr>
          <w:rFonts w:ascii="Times New Roman" w:hAnsi="Times New Roman" w:cs="Times New Roman"/>
        </w:rPr>
        <w:t>Given the inputs in the blue highlighted cells, the Rate Request Form tab will automatically calculate with the requested rate.</w:t>
      </w:r>
    </w:p>
    <w:p w14:paraId="2227155E" w14:textId="77777777" w:rsidR="00CC7FE2" w:rsidRDefault="00CC7FE2" w:rsidP="00CC7FE2">
      <w:pPr>
        <w:pStyle w:val="ListParagraph"/>
        <w:rPr>
          <w:rFonts w:ascii="Times New Roman" w:hAnsi="Times New Roman" w:cs="Times New Roman"/>
        </w:rPr>
      </w:pPr>
      <w:r w:rsidRPr="00981CA4">
        <w:rPr>
          <w:rFonts w:ascii="Times New Roman" w:hAnsi="Times New Roman" w:cs="Times New Roman"/>
        </w:rPr>
        <w:t xml:space="preserve">There is a cap of twenty percent (20%) on the amount of allowable administrative cost for the purposes of rate development.  Therefore, you will note in completing the </w:t>
      </w:r>
      <w:r>
        <w:rPr>
          <w:rFonts w:ascii="Times New Roman" w:hAnsi="Times New Roman" w:cs="Times New Roman"/>
        </w:rPr>
        <w:t>XYZ Rate Setting Form</w:t>
      </w:r>
      <w:r w:rsidRPr="00981CA4">
        <w:rPr>
          <w:rFonts w:ascii="Times New Roman" w:hAnsi="Times New Roman" w:cs="Times New Roman"/>
        </w:rPr>
        <w:t xml:space="preserve"> what costs are to be allocated as either administrative or client oriented by category for each activity, as instructed below.</w:t>
      </w:r>
    </w:p>
    <w:p w14:paraId="39F991CF" w14:textId="77777777" w:rsidR="00965E7F" w:rsidRDefault="00965E7F" w:rsidP="00965E7F">
      <w:pPr>
        <w:pStyle w:val="ListParagraph"/>
        <w:ind w:left="0"/>
        <w:rPr>
          <w:rFonts w:ascii="Times New Roman" w:hAnsi="Times New Roman" w:cs="Times New Roman"/>
        </w:rPr>
      </w:pPr>
    </w:p>
    <w:p w14:paraId="5056C5FD" w14:textId="6FF6ED98" w:rsidR="00965E7F" w:rsidRPr="005A5C04" w:rsidRDefault="00965E7F" w:rsidP="00965E7F">
      <w:pPr>
        <w:pStyle w:val="ListParagraph"/>
        <w:numPr>
          <w:ilvl w:val="0"/>
          <w:numId w:val="47"/>
        </w:numPr>
        <w:rPr>
          <w:rFonts w:ascii="Times New Roman" w:hAnsi="Times New Roman" w:cs="Times New Roman"/>
        </w:rPr>
      </w:pPr>
      <w:r>
        <w:rPr>
          <w:rFonts w:ascii="Times New Roman" w:hAnsi="Times New Roman" w:cs="Times New Roman"/>
          <w:b/>
          <w:bCs/>
        </w:rPr>
        <w:t>Budget Narrative</w:t>
      </w:r>
    </w:p>
    <w:p w14:paraId="2C038686" w14:textId="7B3A9235" w:rsidR="00B95F22" w:rsidRPr="00D40EF4" w:rsidRDefault="00B95F22" w:rsidP="005A5C04">
      <w:pPr>
        <w:pStyle w:val="ListParagraph"/>
        <w:rPr>
          <w:rFonts w:ascii="Times New Roman" w:hAnsi="Times New Roman" w:cs="Times New Roman"/>
        </w:rPr>
      </w:pPr>
      <w:r>
        <w:rPr>
          <w:rFonts w:ascii="Times New Roman" w:hAnsi="Times New Roman" w:cs="Times New Roman"/>
        </w:rPr>
        <w:t xml:space="preserve">For each budget category on the XYZ Rate Setting Form, complete a description of the costs included in each category in Column P of the Rev_Exp tab(s). </w:t>
      </w:r>
      <w:r w:rsidRPr="00B95F22">
        <w:rPr>
          <w:rFonts w:ascii="Times New Roman" w:hAnsi="Times New Roman" w:cs="Times New Roman"/>
        </w:rPr>
        <w:t>For those marked with an asterisk (*), the allocation method</w:t>
      </w:r>
      <w:r>
        <w:rPr>
          <w:rFonts w:ascii="Times New Roman" w:hAnsi="Times New Roman" w:cs="Times New Roman"/>
        </w:rPr>
        <w:t>odology</w:t>
      </w:r>
      <w:r w:rsidRPr="00B95F22">
        <w:rPr>
          <w:rFonts w:ascii="Times New Roman" w:hAnsi="Times New Roman" w:cs="Times New Roman"/>
        </w:rPr>
        <w:t xml:space="preserve"> must be described</w:t>
      </w:r>
      <w:r>
        <w:rPr>
          <w:rFonts w:ascii="Times New Roman" w:hAnsi="Times New Roman" w:cs="Times New Roman"/>
        </w:rPr>
        <w:t xml:space="preserve"> in this category between Administrative and Client Oriented. </w:t>
      </w:r>
      <w:r w:rsidRPr="00D40EF4">
        <w:rPr>
          <w:rFonts w:ascii="Times New Roman" w:hAnsi="Times New Roman" w:cs="Times New Roman"/>
        </w:rPr>
        <w:t xml:space="preserve">One example could be: rent is pro-rated between Administrative and Client Oriented based on square footage used by administrative staff.  It is then allocated across the activities based on the number of beds devoted to each activity.  </w:t>
      </w:r>
    </w:p>
    <w:p w14:paraId="1E4C93FB" w14:textId="04F76B91" w:rsidR="00B95F22" w:rsidRPr="00D40EF4" w:rsidRDefault="00B95F22" w:rsidP="005A5C04">
      <w:pPr>
        <w:ind w:left="720"/>
        <w:rPr>
          <w:rFonts w:ascii="Times New Roman" w:hAnsi="Times New Roman" w:cs="Times New Roman"/>
        </w:rPr>
      </w:pPr>
      <w:r>
        <w:rPr>
          <w:rFonts w:ascii="Times New Roman" w:hAnsi="Times New Roman" w:cs="Times New Roman"/>
        </w:rPr>
        <w:lastRenderedPageBreak/>
        <w:t>T</w:t>
      </w:r>
      <w:r w:rsidRPr="00D40EF4">
        <w:rPr>
          <w:rFonts w:ascii="Times New Roman" w:hAnsi="Times New Roman" w:cs="Times New Roman"/>
        </w:rPr>
        <w:t>he costs included in each category must conform with the Uniform Chart of Accounts</w:t>
      </w:r>
      <w:r>
        <w:rPr>
          <w:rFonts w:ascii="Times New Roman" w:hAnsi="Times New Roman" w:cs="Times New Roman"/>
        </w:rPr>
        <w:t>. Below are the line items for the budget narrative, along with those marked with an asterisk (*).</w:t>
      </w:r>
      <w:r w:rsidRPr="00D40EF4">
        <w:rPr>
          <w:rFonts w:ascii="Times New Roman" w:hAnsi="Times New Roman" w:cs="Times New Roman"/>
        </w:rPr>
        <w:t xml:space="preserve">  </w:t>
      </w:r>
    </w:p>
    <w:p w14:paraId="7AD5D1BB" w14:textId="77777777" w:rsidR="00B95F22" w:rsidRPr="00D40EF4" w:rsidRDefault="00B95F22" w:rsidP="005A5C04">
      <w:pPr>
        <w:ind w:left="720"/>
        <w:rPr>
          <w:rFonts w:ascii="Times New Roman" w:hAnsi="Times New Roman" w:cs="Times New Roman"/>
        </w:rPr>
      </w:pPr>
      <w:r w:rsidRPr="00D40EF4">
        <w:rPr>
          <w:rFonts w:ascii="Times New Roman" w:hAnsi="Times New Roman" w:cs="Times New Roman"/>
        </w:rPr>
        <w:t>111</w:t>
      </w:r>
      <w:r w:rsidRPr="00D40EF4">
        <w:rPr>
          <w:rFonts w:ascii="Times New Roman" w:hAnsi="Times New Roman" w:cs="Times New Roman"/>
        </w:rPr>
        <w:tab/>
        <w:t xml:space="preserve">Administrative Salaries: Description not necessary.  Described on personnel roster.  </w:t>
      </w:r>
    </w:p>
    <w:p w14:paraId="77DBF30F" w14:textId="77777777" w:rsidR="00B95F22" w:rsidRDefault="00B95F22" w:rsidP="005A5C04">
      <w:pPr>
        <w:ind w:left="720"/>
        <w:rPr>
          <w:rFonts w:ascii="Times New Roman" w:hAnsi="Times New Roman" w:cs="Times New Roman"/>
        </w:rPr>
      </w:pPr>
      <w:r w:rsidRPr="00D40EF4">
        <w:rPr>
          <w:rFonts w:ascii="Times New Roman" w:hAnsi="Times New Roman" w:cs="Times New Roman"/>
        </w:rPr>
        <w:t>112</w:t>
      </w:r>
      <w:r w:rsidRPr="00D40EF4">
        <w:rPr>
          <w:rFonts w:ascii="Times New Roman" w:hAnsi="Times New Roman" w:cs="Times New Roman"/>
        </w:rPr>
        <w:tab/>
        <w:t xml:space="preserve">Administrative Benefits: State the percentage used and list all benefits included. </w:t>
      </w:r>
    </w:p>
    <w:p w14:paraId="25D7165A" w14:textId="77777777" w:rsidR="00B95F22" w:rsidRDefault="00B95F22" w:rsidP="005A5C04">
      <w:pPr>
        <w:ind w:left="720"/>
        <w:rPr>
          <w:rFonts w:ascii="Times New Roman" w:hAnsi="Times New Roman" w:cs="Times New Roman"/>
        </w:rPr>
      </w:pPr>
      <w:r w:rsidRPr="00D40EF4">
        <w:rPr>
          <w:rFonts w:ascii="Times New Roman" w:hAnsi="Times New Roman" w:cs="Times New Roman"/>
        </w:rPr>
        <w:t>121</w:t>
      </w:r>
      <w:r w:rsidRPr="00D40EF4">
        <w:rPr>
          <w:rFonts w:ascii="Times New Roman" w:hAnsi="Times New Roman" w:cs="Times New Roman"/>
        </w:rPr>
        <w:tab/>
        <w:t>Client Oriented Services Salaries: If any non-clinical staff is listed on the personnel roster as client oriented, please describe why.  This includes CEOs, Executive Directors, secretaries, clerical, receptionists, fiscal, etc. (NOTE: Any staff engaged in marketing functions, whether called Outreach or Community Relations personnel, may not be included in this category.)</w:t>
      </w:r>
    </w:p>
    <w:p w14:paraId="2EC81861" w14:textId="77777777" w:rsidR="00B95F22" w:rsidRDefault="00B95F22" w:rsidP="005A5C04">
      <w:pPr>
        <w:ind w:left="720"/>
        <w:rPr>
          <w:rFonts w:ascii="Times New Roman" w:hAnsi="Times New Roman" w:cs="Times New Roman"/>
        </w:rPr>
      </w:pPr>
      <w:r w:rsidRPr="00D40EF4">
        <w:rPr>
          <w:rFonts w:ascii="Times New Roman" w:hAnsi="Times New Roman" w:cs="Times New Roman"/>
        </w:rPr>
        <w:t>122</w:t>
      </w:r>
      <w:r w:rsidRPr="00D40EF4">
        <w:rPr>
          <w:rFonts w:ascii="Times New Roman" w:hAnsi="Times New Roman" w:cs="Times New Roman"/>
        </w:rPr>
        <w:tab/>
        <w:t xml:space="preserve">Client Oriented Services Benefits: State percentage used and list all benefits included. </w:t>
      </w:r>
    </w:p>
    <w:p w14:paraId="0B3BDBA4" w14:textId="19694437" w:rsidR="00B95F22" w:rsidRPr="00D40EF4" w:rsidRDefault="00B95F22" w:rsidP="005A5C04">
      <w:pPr>
        <w:ind w:left="720"/>
        <w:rPr>
          <w:rFonts w:ascii="Times New Roman" w:hAnsi="Times New Roman" w:cs="Times New Roman"/>
        </w:rPr>
      </w:pPr>
      <w:r w:rsidRPr="00D40EF4">
        <w:rPr>
          <w:rFonts w:ascii="Times New Roman" w:hAnsi="Times New Roman" w:cs="Times New Roman"/>
        </w:rPr>
        <w:t>131</w:t>
      </w:r>
      <w:r w:rsidRPr="00D40EF4">
        <w:rPr>
          <w:rFonts w:ascii="Times New Roman" w:hAnsi="Times New Roman" w:cs="Times New Roman"/>
        </w:rPr>
        <w:tab/>
        <w:t xml:space="preserve"> *S</w:t>
      </w:r>
      <w:r>
        <w:rPr>
          <w:rFonts w:ascii="Times New Roman" w:hAnsi="Times New Roman" w:cs="Times New Roman"/>
        </w:rPr>
        <w:t>t</w:t>
      </w:r>
      <w:r w:rsidRPr="00D40EF4">
        <w:rPr>
          <w:rFonts w:ascii="Times New Roman" w:hAnsi="Times New Roman" w:cs="Times New Roman"/>
        </w:rPr>
        <w:t>aff Development</w:t>
      </w:r>
    </w:p>
    <w:p w14:paraId="51222A0A" w14:textId="4C6A14DA" w:rsidR="00B95F22" w:rsidRDefault="00B95F22" w:rsidP="005A5C04">
      <w:pPr>
        <w:ind w:left="720"/>
        <w:rPr>
          <w:rFonts w:ascii="Times New Roman" w:hAnsi="Times New Roman" w:cs="Times New Roman"/>
        </w:rPr>
      </w:pPr>
      <w:r w:rsidRPr="00D40EF4">
        <w:rPr>
          <w:rFonts w:ascii="Times New Roman" w:hAnsi="Times New Roman" w:cs="Times New Roman"/>
        </w:rPr>
        <w:t>301</w:t>
      </w:r>
      <w:r w:rsidRPr="00D40EF4">
        <w:rPr>
          <w:rFonts w:ascii="Times New Roman" w:hAnsi="Times New Roman" w:cs="Times New Roman"/>
        </w:rPr>
        <w:tab/>
        <w:t>Meeting and Conference Expense</w:t>
      </w:r>
    </w:p>
    <w:p w14:paraId="05BC01A2" w14:textId="0DE3A443" w:rsidR="00B95F22" w:rsidRDefault="00B95F22" w:rsidP="005A5C04">
      <w:pPr>
        <w:ind w:left="720"/>
        <w:rPr>
          <w:rFonts w:ascii="Times New Roman" w:hAnsi="Times New Roman" w:cs="Times New Roman"/>
        </w:rPr>
      </w:pPr>
      <w:r w:rsidRPr="00D40EF4">
        <w:rPr>
          <w:rFonts w:ascii="Times New Roman" w:hAnsi="Times New Roman" w:cs="Times New Roman"/>
        </w:rPr>
        <w:t>302</w:t>
      </w:r>
      <w:r w:rsidRPr="00D40EF4">
        <w:rPr>
          <w:rFonts w:ascii="Times New Roman" w:hAnsi="Times New Roman" w:cs="Times New Roman"/>
        </w:rPr>
        <w:tab/>
        <w:t>Consultant Expense</w:t>
      </w:r>
    </w:p>
    <w:p w14:paraId="4F8ECE90" w14:textId="3D948D8C" w:rsidR="00B95F22" w:rsidRDefault="00B95F22" w:rsidP="005A5C04">
      <w:pPr>
        <w:ind w:left="720"/>
        <w:rPr>
          <w:rFonts w:ascii="Times New Roman" w:hAnsi="Times New Roman" w:cs="Times New Roman"/>
        </w:rPr>
      </w:pPr>
      <w:r w:rsidRPr="00D40EF4">
        <w:rPr>
          <w:rFonts w:ascii="Times New Roman" w:hAnsi="Times New Roman" w:cs="Times New Roman"/>
        </w:rPr>
        <w:t>303</w:t>
      </w:r>
      <w:r w:rsidRPr="00D40EF4">
        <w:rPr>
          <w:rFonts w:ascii="Times New Roman" w:hAnsi="Times New Roman" w:cs="Times New Roman"/>
        </w:rPr>
        <w:tab/>
        <w:t>Miscellaneous Personnel Expense</w:t>
      </w:r>
    </w:p>
    <w:p w14:paraId="5A4CC523" w14:textId="5C08DE6C" w:rsidR="00B95F22" w:rsidRDefault="00B95F22" w:rsidP="005A5C04">
      <w:pPr>
        <w:ind w:left="720"/>
        <w:rPr>
          <w:rFonts w:ascii="Times New Roman" w:hAnsi="Times New Roman" w:cs="Times New Roman"/>
        </w:rPr>
      </w:pPr>
      <w:r w:rsidRPr="00D40EF4">
        <w:rPr>
          <w:rFonts w:ascii="Times New Roman" w:hAnsi="Times New Roman" w:cs="Times New Roman"/>
        </w:rPr>
        <w:t>304</w:t>
      </w:r>
      <w:r w:rsidRPr="00D40EF4">
        <w:rPr>
          <w:rFonts w:ascii="Times New Roman" w:hAnsi="Times New Roman" w:cs="Times New Roman"/>
        </w:rPr>
        <w:tab/>
        <w:t>*Occupancy Expense</w:t>
      </w:r>
    </w:p>
    <w:p w14:paraId="23BC5BC3" w14:textId="3FD94FBA" w:rsidR="00B95F22" w:rsidRDefault="00B95F22" w:rsidP="005A5C04">
      <w:pPr>
        <w:ind w:left="720"/>
        <w:rPr>
          <w:rFonts w:ascii="Times New Roman" w:hAnsi="Times New Roman" w:cs="Times New Roman"/>
        </w:rPr>
      </w:pPr>
      <w:r w:rsidRPr="00D40EF4">
        <w:rPr>
          <w:rFonts w:ascii="Times New Roman" w:hAnsi="Times New Roman" w:cs="Times New Roman"/>
        </w:rPr>
        <w:t>305</w:t>
      </w:r>
      <w:r w:rsidRPr="00D40EF4">
        <w:rPr>
          <w:rFonts w:ascii="Times New Roman" w:hAnsi="Times New Roman" w:cs="Times New Roman"/>
        </w:rPr>
        <w:tab/>
        <w:t>*Insurance</w:t>
      </w:r>
    </w:p>
    <w:p w14:paraId="2A15352E" w14:textId="05CAD748" w:rsidR="00B95F22" w:rsidRDefault="00B95F22" w:rsidP="005A5C04">
      <w:pPr>
        <w:ind w:left="720"/>
        <w:rPr>
          <w:rFonts w:ascii="Times New Roman" w:hAnsi="Times New Roman" w:cs="Times New Roman"/>
        </w:rPr>
      </w:pPr>
      <w:r w:rsidRPr="00D40EF4">
        <w:rPr>
          <w:rFonts w:ascii="Times New Roman" w:hAnsi="Times New Roman" w:cs="Times New Roman"/>
        </w:rPr>
        <w:t>306</w:t>
      </w:r>
      <w:r w:rsidRPr="00D40EF4">
        <w:rPr>
          <w:rFonts w:ascii="Times New Roman" w:hAnsi="Times New Roman" w:cs="Times New Roman"/>
        </w:rPr>
        <w:tab/>
        <w:t>*Communications</w:t>
      </w:r>
    </w:p>
    <w:p w14:paraId="3D15F65E" w14:textId="77777777" w:rsidR="00B95F22" w:rsidRDefault="00B95F22" w:rsidP="005A5C04">
      <w:pPr>
        <w:ind w:left="720"/>
        <w:rPr>
          <w:rFonts w:ascii="Times New Roman" w:hAnsi="Times New Roman" w:cs="Times New Roman"/>
        </w:rPr>
      </w:pPr>
      <w:r w:rsidRPr="00D40EF4">
        <w:rPr>
          <w:rFonts w:ascii="Times New Roman" w:hAnsi="Times New Roman" w:cs="Times New Roman"/>
        </w:rPr>
        <w:t>307</w:t>
      </w:r>
      <w:r w:rsidRPr="00D40EF4">
        <w:rPr>
          <w:rFonts w:ascii="Times New Roman" w:hAnsi="Times New Roman" w:cs="Times New Roman"/>
        </w:rPr>
        <w:tab/>
        <w:t>*Office Supplies:</w:t>
      </w:r>
    </w:p>
    <w:p w14:paraId="25EF7347" w14:textId="3591EC06" w:rsidR="00B95F22" w:rsidRDefault="00B95F22" w:rsidP="005A5C04">
      <w:pPr>
        <w:ind w:left="720"/>
        <w:rPr>
          <w:rFonts w:ascii="Times New Roman" w:hAnsi="Times New Roman" w:cs="Times New Roman"/>
        </w:rPr>
      </w:pPr>
      <w:r w:rsidRPr="00D40EF4">
        <w:rPr>
          <w:rFonts w:ascii="Times New Roman" w:hAnsi="Times New Roman" w:cs="Times New Roman"/>
        </w:rPr>
        <w:t>308</w:t>
      </w:r>
      <w:r w:rsidRPr="00D40EF4">
        <w:rPr>
          <w:rFonts w:ascii="Times New Roman" w:hAnsi="Times New Roman" w:cs="Times New Roman"/>
        </w:rPr>
        <w:tab/>
        <w:t>*Minor Equipment and Furniture</w:t>
      </w:r>
    </w:p>
    <w:p w14:paraId="720AD235" w14:textId="5605EA41" w:rsidR="00B95F22" w:rsidRDefault="00B95F22" w:rsidP="005A5C04">
      <w:pPr>
        <w:ind w:left="1440" w:hanging="720"/>
        <w:rPr>
          <w:rFonts w:ascii="Times New Roman" w:hAnsi="Times New Roman" w:cs="Times New Roman"/>
        </w:rPr>
      </w:pPr>
      <w:r w:rsidRPr="00D40EF4">
        <w:rPr>
          <w:rFonts w:ascii="Times New Roman" w:hAnsi="Times New Roman" w:cs="Times New Roman"/>
        </w:rPr>
        <w:t>309</w:t>
      </w:r>
      <w:r w:rsidRPr="00D40EF4">
        <w:rPr>
          <w:rFonts w:ascii="Times New Roman" w:hAnsi="Times New Roman" w:cs="Times New Roman"/>
        </w:rPr>
        <w:tab/>
        <w:t>Medical Supplies and Drugs</w:t>
      </w:r>
      <w:r w:rsidRPr="00CD4098">
        <w:rPr>
          <w:rFonts w:ascii="Times New Roman" w:hAnsi="Times New Roman" w:cs="Times New Roman"/>
        </w:rPr>
        <w:t xml:space="preserve"> (not including medications used for MAT in the form of Buprenorphine, Vivitrol, or Methadone which would be paid for separate from the daily FFS rate)</w:t>
      </w:r>
    </w:p>
    <w:p w14:paraId="58153ED9" w14:textId="7672813B" w:rsidR="00B95F22" w:rsidRDefault="00B95F22" w:rsidP="005A5C04">
      <w:pPr>
        <w:ind w:left="720"/>
        <w:rPr>
          <w:rFonts w:ascii="Times New Roman" w:hAnsi="Times New Roman" w:cs="Times New Roman"/>
        </w:rPr>
      </w:pPr>
      <w:r w:rsidRPr="00D40EF4">
        <w:rPr>
          <w:rFonts w:ascii="Times New Roman" w:hAnsi="Times New Roman" w:cs="Times New Roman"/>
        </w:rPr>
        <w:t>310</w:t>
      </w:r>
      <w:r w:rsidRPr="00D40EF4">
        <w:rPr>
          <w:rFonts w:ascii="Times New Roman" w:hAnsi="Times New Roman" w:cs="Times New Roman"/>
        </w:rPr>
        <w:tab/>
        <w:t>Food and Clothing</w:t>
      </w:r>
    </w:p>
    <w:p w14:paraId="41D0846F" w14:textId="01CCC01A" w:rsidR="00B95F22" w:rsidRDefault="00B95F22" w:rsidP="005A5C04">
      <w:pPr>
        <w:ind w:left="720"/>
        <w:rPr>
          <w:rFonts w:ascii="Times New Roman" w:hAnsi="Times New Roman" w:cs="Times New Roman"/>
        </w:rPr>
      </w:pPr>
      <w:r w:rsidRPr="00D40EF4">
        <w:rPr>
          <w:rFonts w:ascii="Times New Roman" w:hAnsi="Times New Roman" w:cs="Times New Roman"/>
        </w:rPr>
        <w:t>311</w:t>
      </w:r>
      <w:r w:rsidRPr="00D40EF4">
        <w:rPr>
          <w:rFonts w:ascii="Times New Roman" w:hAnsi="Times New Roman" w:cs="Times New Roman"/>
        </w:rPr>
        <w:tab/>
        <w:t>Program Supplies</w:t>
      </w:r>
    </w:p>
    <w:p w14:paraId="61829491" w14:textId="7A12BD6E" w:rsidR="00B95F22" w:rsidRDefault="00B95F22" w:rsidP="005A5C04">
      <w:pPr>
        <w:ind w:left="720"/>
        <w:rPr>
          <w:rFonts w:ascii="Times New Roman" w:hAnsi="Times New Roman" w:cs="Times New Roman"/>
        </w:rPr>
      </w:pPr>
      <w:r w:rsidRPr="00D40EF4">
        <w:rPr>
          <w:rFonts w:ascii="Times New Roman" w:hAnsi="Times New Roman" w:cs="Times New Roman"/>
        </w:rPr>
        <w:t>312</w:t>
      </w:r>
      <w:r w:rsidRPr="00D40EF4">
        <w:rPr>
          <w:rFonts w:ascii="Times New Roman" w:hAnsi="Times New Roman" w:cs="Times New Roman"/>
        </w:rPr>
        <w:tab/>
        <w:t>*Staff Travel</w:t>
      </w:r>
    </w:p>
    <w:p w14:paraId="79F5C2CD" w14:textId="40421552" w:rsidR="00B95F22" w:rsidRDefault="00B95F22" w:rsidP="005A5C04">
      <w:pPr>
        <w:ind w:left="720"/>
        <w:rPr>
          <w:rFonts w:ascii="Times New Roman" w:hAnsi="Times New Roman" w:cs="Times New Roman"/>
        </w:rPr>
      </w:pPr>
      <w:r w:rsidRPr="00D40EF4">
        <w:rPr>
          <w:rFonts w:ascii="Times New Roman" w:hAnsi="Times New Roman" w:cs="Times New Roman"/>
        </w:rPr>
        <w:t>313</w:t>
      </w:r>
      <w:r w:rsidRPr="00D40EF4">
        <w:rPr>
          <w:rFonts w:ascii="Times New Roman" w:hAnsi="Times New Roman" w:cs="Times New Roman"/>
        </w:rPr>
        <w:tab/>
        <w:t>Client Transport</w:t>
      </w:r>
    </w:p>
    <w:p w14:paraId="2175F806" w14:textId="01CFC2FF" w:rsidR="00B95F22" w:rsidRDefault="00B95F22" w:rsidP="005A5C04">
      <w:pPr>
        <w:ind w:left="720"/>
        <w:rPr>
          <w:rFonts w:ascii="Times New Roman" w:hAnsi="Times New Roman" w:cs="Times New Roman"/>
        </w:rPr>
      </w:pPr>
      <w:r w:rsidRPr="00D40EF4">
        <w:rPr>
          <w:rFonts w:ascii="Times New Roman" w:hAnsi="Times New Roman" w:cs="Times New Roman"/>
        </w:rPr>
        <w:t>314</w:t>
      </w:r>
      <w:r w:rsidRPr="00D40EF4">
        <w:rPr>
          <w:rFonts w:ascii="Times New Roman" w:hAnsi="Times New Roman" w:cs="Times New Roman"/>
        </w:rPr>
        <w:tab/>
        <w:t>Purchased Client Oriented Services (Psychological consultants should be shown here.)</w:t>
      </w:r>
    </w:p>
    <w:p w14:paraId="703D6499" w14:textId="4671B4B1" w:rsidR="00B95F22" w:rsidRDefault="00B95F22" w:rsidP="005A5C04">
      <w:pPr>
        <w:ind w:left="720"/>
        <w:rPr>
          <w:rFonts w:ascii="Times New Roman" w:hAnsi="Times New Roman" w:cs="Times New Roman"/>
        </w:rPr>
      </w:pPr>
      <w:r w:rsidRPr="00D40EF4">
        <w:rPr>
          <w:rFonts w:ascii="Times New Roman" w:hAnsi="Times New Roman" w:cs="Times New Roman"/>
        </w:rPr>
        <w:t>315</w:t>
      </w:r>
      <w:r w:rsidRPr="00D40EF4">
        <w:rPr>
          <w:rFonts w:ascii="Times New Roman" w:hAnsi="Times New Roman" w:cs="Times New Roman"/>
        </w:rPr>
        <w:tab/>
        <w:t>*Equipment Maintenance Expense</w:t>
      </w:r>
    </w:p>
    <w:p w14:paraId="2921AC61" w14:textId="09FA36EF" w:rsidR="00B95F22" w:rsidRDefault="00B95F22" w:rsidP="005A5C04">
      <w:pPr>
        <w:ind w:left="720"/>
        <w:rPr>
          <w:rFonts w:ascii="Times New Roman" w:hAnsi="Times New Roman" w:cs="Times New Roman"/>
        </w:rPr>
      </w:pPr>
      <w:r w:rsidRPr="00D40EF4">
        <w:rPr>
          <w:rFonts w:ascii="Times New Roman" w:hAnsi="Times New Roman" w:cs="Times New Roman"/>
        </w:rPr>
        <w:t>316</w:t>
      </w:r>
      <w:r w:rsidRPr="00D40EF4">
        <w:rPr>
          <w:rFonts w:ascii="Times New Roman" w:hAnsi="Times New Roman" w:cs="Times New Roman"/>
        </w:rPr>
        <w:tab/>
        <w:t>*Equipment Leases</w:t>
      </w:r>
    </w:p>
    <w:p w14:paraId="054F7FF4" w14:textId="03E11CF0" w:rsidR="00B95F22" w:rsidRDefault="00B95F22" w:rsidP="005A5C04">
      <w:pPr>
        <w:ind w:left="720"/>
        <w:rPr>
          <w:rFonts w:ascii="Times New Roman" w:hAnsi="Times New Roman" w:cs="Times New Roman"/>
        </w:rPr>
      </w:pPr>
      <w:r w:rsidRPr="00D40EF4">
        <w:rPr>
          <w:rFonts w:ascii="Times New Roman" w:hAnsi="Times New Roman" w:cs="Times New Roman"/>
        </w:rPr>
        <w:t>317</w:t>
      </w:r>
      <w:r w:rsidRPr="00D40EF4">
        <w:rPr>
          <w:rFonts w:ascii="Times New Roman" w:hAnsi="Times New Roman" w:cs="Times New Roman"/>
        </w:rPr>
        <w:tab/>
        <w:t>Motor Vehicle Maintenance Expense</w:t>
      </w:r>
    </w:p>
    <w:p w14:paraId="7501CC75" w14:textId="4D908B18" w:rsidR="00B95F22" w:rsidRDefault="00B95F22" w:rsidP="005A5C04">
      <w:pPr>
        <w:ind w:left="720"/>
        <w:rPr>
          <w:rFonts w:ascii="Times New Roman" w:hAnsi="Times New Roman" w:cs="Times New Roman"/>
        </w:rPr>
      </w:pPr>
      <w:r w:rsidRPr="00D40EF4">
        <w:rPr>
          <w:rFonts w:ascii="Times New Roman" w:hAnsi="Times New Roman" w:cs="Times New Roman"/>
        </w:rPr>
        <w:t>318</w:t>
      </w:r>
      <w:r w:rsidRPr="00D40EF4">
        <w:rPr>
          <w:rFonts w:ascii="Times New Roman" w:hAnsi="Times New Roman" w:cs="Times New Roman"/>
        </w:rPr>
        <w:tab/>
        <w:t>Motor Vehicle Leases</w:t>
      </w:r>
    </w:p>
    <w:p w14:paraId="66CE7415" w14:textId="002C1CBB" w:rsidR="00B95F22" w:rsidRDefault="00B95F22" w:rsidP="005A5C04">
      <w:pPr>
        <w:ind w:left="720"/>
        <w:rPr>
          <w:rFonts w:ascii="Times New Roman" w:hAnsi="Times New Roman" w:cs="Times New Roman"/>
        </w:rPr>
      </w:pPr>
      <w:r w:rsidRPr="00D40EF4">
        <w:rPr>
          <w:rFonts w:ascii="Times New Roman" w:hAnsi="Times New Roman" w:cs="Times New Roman"/>
        </w:rPr>
        <w:lastRenderedPageBreak/>
        <w:t>319</w:t>
      </w:r>
      <w:r w:rsidRPr="00D40EF4">
        <w:rPr>
          <w:rFonts w:ascii="Times New Roman" w:hAnsi="Times New Roman" w:cs="Times New Roman"/>
        </w:rPr>
        <w:tab/>
      </w:r>
      <w:r>
        <w:rPr>
          <w:rFonts w:ascii="Times New Roman" w:hAnsi="Times New Roman" w:cs="Times New Roman"/>
        </w:rPr>
        <w:t>*</w:t>
      </w:r>
      <w:r w:rsidRPr="00D40EF4">
        <w:rPr>
          <w:rFonts w:ascii="Times New Roman" w:hAnsi="Times New Roman" w:cs="Times New Roman"/>
        </w:rPr>
        <w:t>Other Operating Expense:</w:t>
      </w:r>
      <w:r>
        <w:rPr>
          <w:rFonts w:ascii="Times New Roman" w:hAnsi="Times New Roman" w:cs="Times New Roman"/>
        </w:rPr>
        <w:t xml:space="preserve"> E</w:t>
      </w:r>
      <w:r w:rsidRPr="00D40EF4">
        <w:rPr>
          <w:rFonts w:ascii="Times New Roman" w:hAnsi="Times New Roman" w:cs="Times New Roman"/>
        </w:rPr>
        <w:t>xplain if any costs are placed in Client Oriented.</w:t>
      </w:r>
    </w:p>
    <w:p w14:paraId="155FE2A6" w14:textId="6E745B34" w:rsidR="00B95F22" w:rsidRDefault="00B95F22" w:rsidP="000C6E05">
      <w:pPr>
        <w:ind w:left="1440" w:hanging="720"/>
        <w:rPr>
          <w:rFonts w:ascii="Times New Roman" w:hAnsi="Times New Roman" w:cs="Times New Roman"/>
        </w:rPr>
      </w:pPr>
      <w:r w:rsidRPr="00CF4484">
        <w:rPr>
          <w:rFonts w:ascii="Times New Roman" w:hAnsi="Times New Roman" w:cs="Times New Roman"/>
        </w:rPr>
        <w:t>320</w:t>
      </w:r>
      <w:r w:rsidRPr="00CF4484">
        <w:rPr>
          <w:rFonts w:ascii="Times New Roman" w:hAnsi="Times New Roman" w:cs="Times New Roman"/>
        </w:rPr>
        <w:tab/>
        <w:t>Indirect Cost:</w:t>
      </w:r>
      <w:r>
        <w:rPr>
          <w:rFonts w:ascii="Times New Roman" w:hAnsi="Times New Roman" w:cs="Times New Roman"/>
        </w:rPr>
        <w:t xml:space="preserve"> </w:t>
      </w:r>
      <w:r w:rsidRPr="00CF4484">
        <w:rPr>
          <w:rFonts w:ascii="Times New Roman" w:hAnsi="Times New Roman" w:cs="Times New Roman"/>
        </w:rPr>
        <w:t>Administrative costs to a parent corporation or central office should be included here as administrative. Provide a detailed itemization of this cost.</w:t>
      </w:r>
      <w:r w:rsidRPr="00D40EF4">
        <w:rPr>
          <w:rFonts w:ascii="Times New Roman" w:hAnsi="Times New Roman" w:cs="Times New Roman"/>
        </w:rPr>
        <w:t xml:space="preserve"> </w:t>
      </w:r>
    </w:p>
    <w:p w14:paraId="2515ADFF" w14:textId="77777777" w:rsidR="000C6E05" w:rsidRDefault="000C6E05" w:rsidP="000C6E05">
      <w:pPr>
        <w:ind w:left="1440" w:hanging="720"/>
        <w:rPr>
          <w:rFonts w:ascii="Times New Roman" w:hAnsi="Times New Roman" w:cs="Times New Roman"/>
        </w:rPr>
      </w:pPr>
    </w:p>
    <w:p w14:paraId="0ECB3550" w14:textId="77777777" w:rsidR="00B95F22" w:rsidRDefault="00B95F22" w:rsidP="005A5C04">
      <w:pPr>
        <w:ind w:left="720"/>
        <w:rPr>
          <w:rFonts w:ascii="Times New Roman" w:hAnsi="Times New Roman" w:cs="Times New Roman"/>
        </w:rPr>
      </w:pPr>
      <w:r w:rsidRPr="00D40EF4">
        <w:rPr>
          <w:rFonts w:ascii="Times New Roman" w:hAnsi="Times New Roman" w:cs="Times New Roman"/>
        </w:rPr>
        <w:t>320</w:t>
      </w:r>
      <w:r w:rsidRPr="00D40EF4">
        <w:rPr>
          <w:rFonts w:ascii="Times New Roman" w:hAnsi="Times New Roman" w:cs="Times New Roman"/>
        </w:rPr>
        <w:tab/>
      </w:r>
      <w:r>
        <w:rPr>
          <w:rFonts w:ascii="Times New Roman" w:hAnsi="Times New Roman" w:cs="Times New Roman"/>
        </w:rPr>
        <w:t>*</w:t>
      </w:r>
      <w:r w:rsidRPr="00D40EF4">
        <w:rPr>
          <w:rFonts w:ascii="Times New Roman" w:hAnsi="Times New Roman" w:cs="Times New Roman"/>
        </w:rPr>
        <w:t xml:space="preserve">Indirect Cost: </w:t>
      </w:r>
      <w:r>
        <w:rPr>
          <w:rFonts w:ascii="Times New Roman" w:hAnsi="Times New Roman" w:cs="Times New Roman"/>
        </w:rPr>
        <w:t>Depreciation</w:t>
      </w:r>
    </w:p>
    <w:p w14:paraId="490209FF" w14:textId="45C64FC4" w:rsidR="00C65044" w:rsidRPr="00723EA3" w:rsidRDefault="00D001BC" w:rsidP="0075174A">
      <w:pPr>
        <w:rPr>
          <w:rFonts w:ascii="Times New Roman" w:hAnsi="Times New Roman" w:cs="Times New Roman"/>
        </w:rPr>
      </w:pPr>
      <w:r w:rsidRPr="00723EA3">
        <w:rPr>
          <w:rFonts w:ascii="Times New Roman" w:hAnsi="Times New Roman" w:cs="Times New Roman"/>
        </w:rPr>
        <w:t>NOTE:   You must show budget detail for all activities, regardless of whether you will be requesting an SCA rate for that activity.  For example, a facility which provides both non-hospital residential and outpatient under the same facility number must display expenses and revenue for both activities, although they will only be requesting an SCA rate for non-hospital residential.</w:t>
      </w:r>
    </w:p>
    <w:p w14:paraId="71241038" w14:textId="77777777" w:rsidR="00B158A2" w:rsidRPr="00CE252F" w:rsidRDefault="00B158A2" w:rsidP="00B158A2">
      <w:pPr>
        <w:pStyle w:val="NoSpacing"/>
        <w:rPr>
          <w:rFonts w:ascii="Times New Roman" w:hAnsi="Times New Roman" w:cs="Times New Roman"/>
        </w:rPr>
      </w:pPr>
    </w:p>
    <w:p w14:paraId="181FE0CB" w14:textId="77777777" w:rsidR="00B158A2" w:rsidRPr="00CF4484" w:rsidRDefault="00B158A2" w:rsidP="00B158A2">
      <w:pPr>
        <w:pStyle w:val="NoSpacing"/>
        <w:rPr>
          <w:rFonts w:ascii="Times New Roman" w:hAnsi="Times New Roman" w:cs="Times New Roman"/>
          <w:highlight w:val="yellow"/>
        </w:rPr>
      </w:pPr>
    </w:p>
    <w:p w14:paraId="66631784" w14:textId="0DF2CC07" w:rsidR="00D001BC" w:rsidRPr="009C36FB" w:rsidRDefault="00D001BC" w:rsidP="00070B20">
      <w:pPr>
        <w:pStyle w:val="NoSpacing"/>
        <w:rPr>
          <w:rFonts w:ascii="Times New Roman" w:hAnsi="Times New Roman" w:cs="Times New Roman"/>
          <w:b/>
          <w:sz w:val="24"/>
          <w:szCs w:val="24"/>
          <w:u w:val="single"/>
        </w:rPr>
      </w:pPr>
      <w:r w:rsidRPr="009C36FB">
        <w:rPr>
          <w:rFonts w:ascii="Times New Roman" w:hAnsi="Times New Roman" w:cs="Times New Roman"/>
          <w:b/>
          <w:sz w:val="24"/>
          <w:szCs w:val="24"/>
          <w:u w:val="single"/>
        </w:rPr>
        <w:t xml:space="preserve">Justify in writing </w:t>
      </w:r>
      <w:r w:rsidR="009A1957">
        <w:rPr>
          <w:rFonts w:ascii="Times New Roman" w:hAnsi="Times New Roman" w:cs="Times New Roman"/>
          <w:b/>
          <w:sz w:val="24"/>
          <w:szCs w:val="24"/>
          <w:u w:val="single"/>
        </w:rPr>
        <w:t xml:space="preserve">in a separate document </w:t>
      </w:r>
      <w:r w:rsidRPr="009C36FB">
        <w:rPr>
          <w:rFonts w:ascii="Times New Roman" w:hAnsi="Times New Roman" w:cs="Times New Roman"/>
          <w:b/>
          <w:sz w:val="24"/>
          <w:szCs w:val="24"/>
          <w:u w:val="single"/>
        </w:rPr>
        <w:t xml:space="preserve">any line item </w:t>
      </w:r>
      <w:r w:rsidR="00892C5C">
        <w:rPr>
          <w:rFonts w:ascii="Times New Roman" w:hAnsi="Times New Roman" w:cs="Times New Roman"/>
          <w:b/>
          <w:sz w:val="24"/>
          <w:szCs w:val="24"/>
          <w:u w:val="single"/>
        </w:rPr>
        <w:t xml:space="preserve">where next year’s budget has increased more than 10% from the current year projected (i.e., where Column M shows an increase greater than 10%). </w:t>
      </w:r>
    </w:p>
    <w:p w14:paraId="028A20C3" w14:textId="23B9A852" w:rsidR="00070B20" w:rsidRPr="009C36FB" w:rsidRDefault="00070B20" w:rsidP="00070B20">
      <w:pPr>
        <w:pStyle w:val="NoSpacing"/>
        <w:rPr>
          <w:rFonts w:ascii="Times New Roman" w:hAnsi="Times New Roman" w:cs="Times New Roman"/>
        </w:rPr>
      </w:pPr>
      <w:r w:rsidRPr="009C36FB">
        <w:rPr>
          <w:rFonts w:ascii="Times New Roman" w:hAnsi="Times New Roman" w:cs="Times New Roman"/>
        </w:rPr>
        <w:t xml:space="preserve">Justification </w:t>
      </w:r>
      <w:r w:rsidRPr="009C36FB">
        <w:rPr>
          <w:rFonts w:ascii="Times New Roman" w:hAnsi="Times New Roman" w:cs="Times New Roman"/>
          <w:b/>
        </w:rPr>
        <w:t>MUST</w:t>
      </w:r>
      <w:r w:rsidRPr="009C36FB">
        <w:rPr>
          <w:rFonts w:ascii="Times New Roman" w:hAnsi="Times New Roman" w:cs="Times New Roman"/>
        </w:rPr>
        <w:t xml:space="preserve"> be detailed </w:t>
      </w:r>
      <w:r w:rsidR="002B1C7B" w:rsidRPr="009C36FB">
        <w:rPr>
          <w:rFonts w:ascii="Times New Roman" w:hAnsi="Times New Roman" w:cs="Times New Roman"/>
        </w:rPr>
        <w:t>and specific; e.g. insurance cos</w:t>
      </w:r>
      <w:r w:rsidRPr="009C36FB">
        <w:rPr>
          <w:rFonts w:ascii="Times New Roman" w:hAnsi="Times New Roman" w:cs="Times New Roman"/>
        </w:rPr>
        <w:t>t increased by X% over X period</w:t>
      </w:r>
      <w:r w:rsidR="002B1C7B" w:rsidRPr="009C36FB">
        <w:rPr>
          <w:rFonts w:ascii="Times New Roman" w:hAnsi="Times New Roman" w:cs="Times New Roman"/>
        </w:rPr>
        <w:t xml:space="preserve"> of time</w:t>
      </w:r>
      <w:r w:rsidRPr="009C36FB">
        <w:rPr>
          <w:rFonts w:ascii="Times New Roman" w:hAnsi="Times New Roman" w:cs="Times New Roman"/>
        </w:rPr>
        <w:t>.</w:t>
      </w:r>
    </w:p>
    <w:p w14:paraId="247B1DEB" w14:textId="223788D4" w:rsidR="00A94C54" w:rsidRPr="009C36FB" w:rsidRDefault="00A94C54" w:rsidP="00070B20">
      <w:pPr>
        <w:pStyle w:val="NoSpacing"/>
        <w:rPr>
          <w:rFonts w:ascii="Times New Roman" w:hAnsi="Times New Roman" w:cs="Times New Roman"/>
        </w:rPr>
      </w:pPr>
    </w:p>
    <w:p w14:paraId="6CD088A3" w14:textId="77777777" w:rsidR="00A94C54" w:rsidRPr="00553B58" w:rsidRDefault="00A94C54" w:rsidP="00A94C54">
      <w:pPr>
        <w:rPr>
          <w:rFonts w:ascii="Times New Roman" w:hAnsi="Times New Roman" w:cs="Times New Roman"/>
          <w:b/>
        </w:rPr>
      </w:pPr>
      <w:r w:rsidRPr="00553B58">
        <w:rPr>
          <w:rFonts w:ascii="Times New Roman" w:hAnsi="Times New Roman" w:cs="Times New Roman"/>
          <w:b/>
        </w:rPr>
        <w:t>Definition of Administration</w:t>
      </w:r>
    </w:p>
    <w:p w14:paraId="1716BF9E" w14:textId="77777777" w:rsidR="00A94C54" w:rsidRPr="00553B58" w:rsidRDefault="00A94C54" w:rsidP="00A94C54">
      <w:pPr>
        <w:rPr>
          <w:rFonts w:ascii="Times New Roman" w:hAnsi="Times New Roman" w:cs="Times New Roman"/>
        </w:rPr>
      </w:pPr>
      <w:r w:rsidRPr="00553B58">
        <w:rPr>
          <w:rFonts w:ascii="Times New Roman" w:hAnsi="Times New Roman" w:cs="Times New Roman"/>
        </w:rPr>
        <w:t xml:space="preserve">Administration is defined as general managerial functions or activities which are supportive to, but not an intrinsic part of the provision of direct services.  Administrative functions or activities include: executive supervision, personnel management, accounting, auditing, legal services, purchasing, billing, community board activities, activities associated with management information systems (does not include maintenance of individual client case records), and clerical activities which are supportive to these administrative functions or activities.  </w:t>
      </w:r>
    </w:p>
    <w:p w14:paraId="58C8DC5D" w14:textId="200DBCAA" w:rsidR="00D40EF4" w:rsidRPr="00D40EF4" w:rsidRDefault="00A94C54">
      <w:pPr>
        <w:rPr>
          <w:rFonts w:ascii="Times New Roman" w:hAnsi="Times New Roman" w:cs="Times New Roman"/>
          <w:b/>
        </w:rPr>
      </w:pPr>
      <w:r w:rsidRPr="00553B58">
        <w:rPr>
          <w:rFonts w:ascii="Times New Roman" w:hAnsi="Times New Roman" w:cs="Times New Roman"/>
        </w:rPr>
        <w:t xml:space="preserve">Clerical activities which provide direct support to the program activity are to be reported as direct costs of the program activity.  Room and board, including maintenance, are direct costs for residential programs. For the purpose of rate setting, clinical and program supervision associated with direct client care is to be considered a direct program expense. Staff time associated with such supervision should be allocated among, and reported within, program activities as a direct program expense. The method of allocation is discretionary, as long as it is verifiable and results in an equitable distribution among program activities. Using </w:t>
      </w:r>
      <w:r w:rsidRPr="009C36FB">
        <w:rPr>
          <w:rFonts w:ascii="Times New Roman" w:hAnsi="Times New Roman" w:cs="Times New Roman"/>
        </w:rPr>
        <w:t>this definition, budget categories from the</w:t>
      </w:r>
      <w:r w:rsidR="00553B58" w:rsidRPr="009C36FB">
        <w:rPr>
          <w:rFonts w:ascii="Times New Roman" w:hAnsi="Times New Roman" w:cs="Times New Roman"/>
        </w:rPr>
        <w:t xml:space="preserve"> XYZ Rate Setting Form</w:t>
      </w:r>
      <w:r w:rsidRPr="009C36FB">
        <w:rPr>
          <w:rFonts w:ascii="Times New Roman" w:hAnsi="Times New Roman" w:cs="Times New Roman"/>
        </w:rPr>
        <w:t xml:space="preserve"> have been classified as follows: (Refer back to budget categories starting on page 2).</w:t>
      </w:r>
    </w:p>
    <w:p w14:paraId="6045F0E7" w14:textId="3746A436" w:rsidR="00CD0CE5" w:rsidRPr="00D40EF4" w:rsidRDefault="00CD0CE5" w:rsidP="00CD0CE5">
      <w:pPr>
        <w:rPr>
          <w:rFonts w:ascii="Times New Roman" w:hAnsi="Times New Roman" w:cs="Times New Roman"/>
          <w:color w:val="C00000"/>
        </w:rPr>
      </w:pPr>
      <w:r w:rsidRPr="00D40EF4">
        <w:rPr>
          <w:rFonts w:ascii="Times New Roman" w:hAnsi="Times New Roman" w:cs="Times New Roman"/>
          <w:b/>
          <w:color w:val="C00000"/>
        </w:rPr>
        <w:t>Note: If the</w:t>
      </w:r>
      <w:r>
        <w:rPr>
          <w:rFonts w:ascii="Times New Roman" w:hAnsi="Times New Roman" w:cs="Times New Roman"/>
          <w:b/>
          <w:color w:val="C00000"/>
        </w:rPr>
        <w:t xml:space="preserve"> increase in the</w:t>
      </w:r>
      <w:r w:rsidRPr="00D40EF4">
        <w:rPr>
          <w:rFonts w:ascii="Times New Roman" w:hAnsi="Times New Roman" w:cs="Times New Roman"/>
          <w:b/>
          <w:color w:val="C00000"/>
        </w:rPr>
        <w:t xml:space="preserve"> requested per diem rate exceeds the current Consumer Price Index (CPI), please explain in one page or less</w:t>
      </w:r>
      <w:r w:rsidR="00122EC6">
        <w:rPr>
          <w:rFonts w:ascii="Times New Roman" w:hAnsi="Times New Roman" w:cs="Times New Roman"/>
          <w:b/>
          <w:color w:val="C00000"/>
        </w:rPr>
        <w:t xml:space="preserve"> in a separate document</w:t>
      </w:r>
      <w:r w:rsidRPr="00D40EF4">
        <w:rPr>
          <w:rFonts w:ascii="Times New Roman" w:hAnsi="Times New Roman" w:cs="Times New Roman"/>
          <w:b/>
          <w:color w:val="C00000"/>
        </w:rPr>
        <w:t xml:space="preserve"> what expenses rose to justify the increase. Identify major changes, purchases and enhancements in detail that contributed to the increase.</w:t>
      </w:r>
      <w:r w:rsidRPr="00D40EF4">
        <w:rPr>
          <w:rFonts w:ascii="Times New Roman" w:hAnsi="Times New Roman" w:cs="Times New Roman"/>
          <w:color w:val="C00000"/>
        </w:rPr>
        <w:t xml:space="preserve"> </w:t>
      </w:r>
    </w:p>
    <w:p w14:paraId="754C68C6" w14:textId="46B4366C" w:rsidR="00867CBA" w:rsidRPr="0030779E" w:rsidRDefault="001329B0" w:rsidP="00D001BC">
      <w:pPr>
        <w:rPr>
          <w:rFonts w:ascii="Times New Roman" w:hAnsi="Times New Roman" w:cs="Times New Roman"/>
        </w:rPr>
      </w:pPr>
      <w:r w:rsidRPr="00D40EF4">
        <w:rPr>
          <w:rFonts w:ascii="Times New Roman" w:hAnsi="Times New Roman" w:cs="Times New Roman"/>
          <w:b/>
        </w:rPr>
        <w:br w:type="page"/>
      </w:r>
    </w:p>
    <w:p w14:paraId="5C3C2478" w14:textId="77777777" w:rsidR="00DE4EEB" w:rsidRPr="00DC3F4E" w:rsidRDefault="00DE4EEB" w:rsidP="00DE4EEB">
      <w:pPr>
        <w:rPr>
          <w:rFonts w:ascii="Times New Roman" w:hAnsi="Times New Roman" w:cs="Times New Roman"/>
          <w:b/>
        </w:rPr>
      </w:pPr>
      <w:r w:rsidRPr="00DC3F4E">
        <w:rPr>
          <w:rFonts w:ascii="Times New Roman" w:hAnsi="Times New Roman" w:cs="Times New Roman"/>
          <w:b/>
        </w:rPr>
        <w:lastRenderedPageBreak/>
        <w:t>UNIFORM CHART OF ACCOUNTS</w:t>
      </w:r>
    </w:p>
    <w:p w14:paraId="0A4FE9A9" w14:textId="77777777" w:rsidR="00DE4EEB" w:rsidRPr="00DC3F4E" w:rsidRDefault="00DE4EEB" w:rsidP="00DE4EEB">
      <w:pPr>
        <w:rPr>
          <w:rFonts w:ascii="Times New Roman" w:hAnsi="Times New Roman" w:cs="Times New Roman"/>
        </w:rPr>
      </w:pPr>
      <w:r w:rsidRPr="00DC3F4E">
        <w:rPr>
          <w:rFonts w:ascii="Times New Roman" w:hAnsi="Times New Roman" w:cs="Times New Roman"/>
        </w:rPr>
        <w:t>DEFINITIONS FOR MAJOR AND MINOR OBJECTS</w:t>
      </w:r>
    </w:p>
    <w:p w14:paraId="2142FAB1" w14:textId="16539183" w:rsidR="00DE4EEB" w:rsidRPr="00DC3F4E" w:rsidRDefault="00DE4EEB" w:rsidP="00D001BC">
      <w:pPr>
        <w:rPr>
          <w:rFonts w:ascii="Times New Roman" w:hAnsi="Times New Roman" w:cs="Times New Roman"/>
        </w:rPr>
      </w:pPr>
      <w:r w:rsidRPr="00DC3F4E">
        <w:rPr>
          <w:rFonts w:ascii="Times New Roman" w:hAnsi="Times New Roman" w:cs="Times New Roman"/>
        </w:rPr>
        <w:t>The Uniform Chart of Account represents the list of major and minor objects that will be utilized for reporting purposes.  DDAP suggest that the Single County Authorities (SCA) and Contracted Providers use the Uniform Chart of Accounts as a basis for their accounting journals and ledgers.  Those SCAs and Contracted Providers who choose not to set up their books according to the Uniforms Chart of Accounts must maintain, on file, a documented reference sheet used to crosswalk their books onto the required reports.</w:t>
      </w:r>
    </w:p>
    <w:p w14:paraId="5821A293" w14:textId="46B17785" w:rsidR="00D001BC" w:rsidRPr="00D40EF4" w:rsidRDefault="00D001BC" w:rsidP="00D001BC">
      <w:pPr>
        <w:rPr>
          <w:rFonts w:ascii="Times New Roman" w:hAnsi="Times New Roman" w:cs="Times New Roman"/>
          <w:b/>
        </w:rPr>
      </w:pPr>
      <w:r w:rsidRPr="00D40EF4">
        <w:rPr>
          <w:rFonts w:ascii="Times New Roman" w:hAnsi="Times New Roman" w:cs="Times New Roman"/>
          <w:b/>
        </w:rPr>
        <w:t>PERSONNEL SERVICES</w:t>
      </w:r>
      <w:r w:rsidRPr="00D40EF4">
        <w:rPr>
          <w:rFonts w:ascii="Times New Roman" w:hAnsi="Times New Roman" w:cs="Times New Roman"/>
          <w:b/>
        </w:rPr>
        <w:tab/>
      </w:r>
    </w:p>
    <w:p w14:paraId="1D66CA28"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MAJOR OBJECT 100 - PERSONNEL SERVICES</w:t>
      </w:r>
    </w:p>
    <w:p w14:paraId="0B661177" w14:textId="2D446500" w:rsidR="00D001BC" w:rsidRPr="00D40EF4" w:rsidRDefault="00D001BC" w:rsidP="00D001BC">
      <w:pPr>
        <w:rPr>
          <w:rFonts w:ascii="Times New Roman" w:hAnsi="Times New Roman" w:cs="Times New Roman"/>
        </w:rPr>
      </w:pPr>
      <w:r w:rsidRPr="00D40EF4">
        <w:rPr>
          <w:rFonts w:ascii="Times New Roman" w:hAnsi="Times New Roman" w:cs="Times New Roman"/>
        </w:rPr>
        <w:t xml:space="preserve">This major object is used to report salaries and wages, payments toward various benefits, and training received by the employees of the D&amp;A Program.  </w:t>
      </w:r>
      <w:r w:rsidR="00613DBF" w:rsidRPr="00D40EF4">
        <w:rPr>
          <w:rFonts w:ascii="Times New Roman" w:hAnsi="Times New Roman" w:cs="Times New Roman"/>
        </w:rPr>
        <w:t xml:space="preserve">Employees working for two or more programs should have their salaries and benefits pro-rated between the programs.  </w:t>
      </w:r>
    </w:p>
    <w:p w14:paraId="65B8A6CB" w14:textId="3549507E" w:rsidR="00D001BC" w:rsidRPr="00D40EF4" w:rsidRDefault="00D001BC" w:rsidP="00D001BC">
      <w:pPr>
        <w:rPr>
          <w:rFonts w:ascii="Times New Roman" w:hAnsi="Times New Roman" w:cs="Times New Roman"/>
        </w:rPr>
      </w:pPr>
      <w:r w:rsidRPr="00D40EF4">
        <w:rPr>
          <w:rFonts w:ascii="Times New Roman" w:hAnsi="Times New Roman" w:cs="Times New Roman"/>
        </w:rPr>
        <w:t>The minor objects are defined below:</w:t>
      </w:r>
    </w:p>
    <w:p w14:paraId="77E3AC29"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111 - ADMINISTRATIVE SALARIES</w:t>
      </w:r>
    </w:p>
    <w:p w14:paraId="745088BE"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This category should include all wage and salary costs of part-time and full-time employees who render their services within the administrative section.</w:t>
      </w:r>
    </w:p>
    <w:p w14:paraId="509AD7EF"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Administration is defined as general managerial functions or activities which are supportive to, but not an intrinsic part of the provision of direct services.  Administrative functions or activities include:  executive supervision, personnel management, accounting, auditing, legal services, purchasing, billing, community board activities, activities associated with management information systems (does not include maintenance of individual client case records), and clerical activities which are supportive to these administrativ</w:t>
      </w:r>
      <w:r w:rsidR="00D81A0F" w:rsidRPr="00D40EF4">
        <w:rPr>
          <w:rFonts w:ascii="Times New Roman" w:hAnsi="Times New Roman" w:cs="Times New Roman"/>
        </w:rPr>
        <w:t>e functions or activities.</w:t>
      </w:r>
    </w:p>
    <w:p w14:paraId="5F5ACFDA"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112 - ADMINISTRATIVE BENEFITS</w:t>
      </w:r>
    </w:p>
    <w:p w14:paraId="39E4CAD8"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This category should include only the employer’s share of benefit costs incurred on behalf of all part-time and full-time employees who render their services within the administrative section.  Included under Administrative Benefits are such items as social security contributions, retirement, employee health, life and other insurance plans, and worker’s compensation.</w:t>
      </w:r>
    </w:p>
    <w:p w14:paraId="1946827C"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121 – CLIENT-ORIENTED SERVICE SALARIE</w:t>
      </w:r>
      <w:r w:rsidR="00365E99" w:rsidRPr="00D40EF4">
        <w:rPr>
          <w:rFonts w:ascii="Times New Roman" w:hAnsi="Times New Roman" w:cs="Times New Roman"/>
          <w:b/>
        </w:rPr>
        <w:t>S</w:t>
      </w:r>
    </w:p>
    <w:p w14:paraId="48A28B01" w14:textId="17210A84" w:rsidR="00F87A03" w:rsidRPr="00D40EF4" w:rsidRDefault="00D001BC" w:rsidP="00D001BC">
      <w:pPr>
        <w:rPr>
          <w:rFonts w:ascii="Times New Roman" w:hAnsi="Times New Roman" w:cs="Times New Roman"/>
        </w:rPr>
      </w:pPr>
      <w:r w:rsidRPr="00D40EF4">
        <w:rPr>
          <w:rFonts w:ascii="Times New Roman" w:hAnsi="Times New Roman" w:cs="Times New Roman"/>
        </w:rPr>
        <w:t xml:space="preserve">This category should include the salaries and wages of all part-time and full-time employees who perform client-oriented services or client support services, and includes Case Management (screening, assessment and intensive case management) salaries and wages as well. Clerical activities that provide direct support to the program activity are to be reported as direct costs of the program activity.  Clinical and program supervision associated with direct client care is to be considered a direct program expense.  Staff time associated with such supervision should be allocated among, and reported within, program activities as a direct program expense.  </w:t>
      </w:r>
    </w:p>
    <w:p w14:paraId="1EBB77A3"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lastRenderedPageBreak/>
        <w:t>122 - CLIENT-ORIENTED SERVICE BENEFITS</w:t>
      </w:r>
    </w:p>
    <w:p w14:paraId="18E96CA1"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This category should include the employer’s cost of benefits incurred on behalf of all part-time and full-time employees who perform client-oriented services or client support services.  Included under Client-Oriented Service Benefits are items such as social security contributions, retirement, employee health, life and other insurance plans, and worker’s compensation.</w:t>
      </w:r>
    </w:p>
    <w:p w14:paraId="4DF909BF"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131 – STAFF DEVELOPMENT</w:t>
      </w:r>
    </w:p>
    <w:p w14:paraId="65F7B322" w14:textId="71EA07AF" w:rsidR="00D001BC" w:rsidRPr="00D40EF4" w:rsidRDefault="00D001BC" w:rsidP="00D001BC">
      <w:pPr>
        <w:rPr>
          <w:rFonts w:ascii="Times New Roman" w:hAnsi="Times New Roman" w:cs="Times New Roman"/>
        </w:rPr>
      </w:pPr>
      <w:r w:rsidRPr="00D40EF4">
        <w:rPr>
          <w:rFonts w:ascii="Times New Roman" w:hAnsi="Times New Roman" w:cs="Times New Roman"/>
        </w:rPr>
        <w:t xml:space="preserve">This category covers development and training both within the facility and outside the facility.  Expenses incurred for in-house development might consist of meetings or seminars held at the facility, books, videos, other training tools or equipment.  Examples of training or development received outside the facility might be special courses, conferences, and training sessions by an outside agency.  Only those staff development and training activities (administrative, technical, clerical) that are essential for the continuation or improvement of the program are eligible for State participation.  Any activities in question should be cleared through the </w:t>
      </w:r>
      <w:r w:rsidR="00613DBF">
        <w:rPr>
          <w:rFonts w:ascii="Times New Roman" w:hAnsi="Times New Roman" w:cs="Times New Roman"/>
        </w:rPr>
        <w:t>SCA or DDAP</w:t>
      </w:r>
      <w:r w:rsidRPr="00D40EF4">
        <w:rPr>
          <w:rFonts w:ascii="Times New Roman" w:hAnsi="Times New Roman" w:cs="Times New Roman"/>
        </w:rPr>
        <w:t>.</w:t>
      </w:r>
    </w:p>
    <w:p w14:paraId="6AA01BE1"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This category does not include travel by staff to these developmental activities; such costs would be recorded under minor object 312 - STAFF TRAVEL.</w:t>
      </w:r>
    </w:p>
    <w:p w14:paraId="1B5A8299" w14:textId="3AB7F78C" w:rsidR="00D001BC" w:rsidRPr="00D40EF4" w:rsidRDefault="00D001BC" w:rsidP="00D001BC">
      <w:pPr>
        <w:rPr>
          <w:rFonts w:ascii="Times New Roman" w:hAnsi="Times New Roman" w:cs="Times New Roman"/>
          <w:b/>
        </w:rPr>
      </w:pPr>
      <w:r w:rsidRPr="00D40EF4">
        <w:rPr>
          <w:rFonts w:ascii="Times New Roman" w:hAnsi="Times New Roman" w:cs="Times New Roman"/>
          <w:b/>
        </w:rPr>
        <w:t>OPERATING EXPENSES</w:t>
      </w:r>
    </w:p>
    <w:p w14:paraId="7A50E4B8"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MAJOR OBJECT 300 – OPERATING EXPENSES</w:t>
      </w:r>
    </w:p>
    <w:p w14:paraId="0C636F71"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 xml:space="preserve">This major object includes the cost of supplies, commodities, services, travel, or manufactured articles that are used in current operations.  This major object also includes minor equipment and furniture, as well as other articles not meeting the criteria set forth in </w:t>
      </w:r>
      <w:r w:rsidR="00D81A0F" w:rsidRPr="00D40EF4">
        <w:rPr>
          <w:rFonts w:ascii="Times New Roman" w:hAnsi="Times New Roman" w:cs="Times New Roman"/>
        </w:rPr>
        <w:t>Major Object 400, Fixed Assets.</w:t>
      </w:r>
    </w:p>
    <w:p w14:paraId="740295BC" w14:textId="63FB8041" w:rsidR="00C16287" w:rsidRDefault="00D001BC" w:rsidP="00D001BC">
      <w:pPr>
        <w:rPr>
          <w:rFonts w:ascii="Times New Roman" w:hAnsi="Times New Roman" w:cs="Times New Roman"/>
        </w:rPr>
      </w:pPr>
      <w:r w:rsidRPr="00D40EF4">
        <w:rPr>
          <w:rFonts w:ascii="Times New Roman" w:hAnsi="Times New Roman" w:cs="Times New Roman"/>
        </w:rPr>
        <w:t xml:space="preserve">Any expenses entered in the following minor objects must be substantiated by invoices, canceled checks, contracts or other means of documentation that are readily available for review at </w:t>
      </w:r>
      <w:r w:rsidR="00C2568B">
        <w:rPr>
          <w:rFonts w:ascii="Times New Roman" w:hAnsi="Times New Roman" w:cs="Times New Roman"/>
        </w:rPr>
        <w:t xml:space="preserve">the SCA and </w:t>
      </w:r>
      <w:r w:rsidR="00012E10" w:rsidRPr="00D40EF4">
        <w:rPr>
          <w:rFonts w:ascii="Times New Roman" w:hAnsi="Times New Roman" w:cs="Times New Roman"/>
        </w:rPr>
        <w:t>DDAP</w:t>
      </w:r>
      <w:r w:rsidRPr="00D40EF4">
        <w:rPr>
          <w:rFonts w:ascii="Times New Roman" w:hAnsi="Times New Roman" w:cs="Times New Roman"/>
        </w:rPr>
        <w:t>’s option.</w:t>
      </w:r>
      <w:r w:rsidR="00545BA6">
        <w:rPr>
          <w:rFonts w:ascii="Times New Roman" w:hAnsi="Times New Roman" w:cs="Times New Roman"/>
        </w:rPr>
        <w:t xml:space="preserve"> Any expenses identified as client oriented must be justifiable.  </w:t>
      </w:r>
    </w:p>
    <w:p w14:paraId="16C88F81" w14:textId="6849D879" w:rsidR="00D43352" w:rsidRPr="00D40EF4" w:rsidRDefault="00C16287" w:rsidP="00D001BC">
      <w:pPr>
        <w:rPr>
          <w:rFonts w:ascii="Times New Roman" w:hAnsi="Times New Roman" w:cs="Times New Roman"/>
        </w:rPr>
      </w:pPr>
      <w:r w:rsidRPr="00D40EF4">
        <w:rPr>
          <w:rFonts w:ascii="Times New Roman" w:hAnsi="Times New Roman" w:cs="Times New Roman"/>
        </w:rPr>
        <w:t>The minor objects are defined below:</w:t>
      </w:r>
    </w:p>
    <w:p w14:paraId="4FB984EC"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301 - MEETING and CONFERENCE EXPENSES</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1B2D1F70" w14:textId="440BFD04" w:rsidR="00D001BC" w:rsidRPr="00D40EF4" w:rsidRDefault="00D001BC" w:rsidP="00D001BC">
      <w:pPr>
        <w:rPr>
          <w:rFonts w:ascii="Times New Roman" w:hAnsi="Times New Roman" w:cs="Times New Roman"/>
        </w:rPr>
      </w:pPr>
      <w:r w:rsidRPr="00D40EF4">
        <w:rPr>
          <w:rFonts w:ascii="Times New Roman" w:hAnsi="Times New Roman" w:cs="Times New Roman"/>
        </w:rPr>
        <w:t xml:space="preserve">Charge to this category total meeting costs incurred by the </w:t>
      </w:r>
      <w:r w:rsidR="00C2568B">
        <w:rPr>
          <w:rFonts w:ascii="Times New Roman" w:hAnsi="Times New Roman" w:cs="Times New Roman"/>
        </w:rPr>
        <w:t>provider</w:t>
      </w:r>
      <w:r w:rsidRPr="00D40EF4">
        <w:rPr>
          <w:rFonts w:ascii="Times New Roman" w:hAnsi="Times New Roman" w:cs="Times New Roman"/>
        </w:rPr>
        <w:t xml:space="preserve">, excluding travel and advertising.  This would include the cost of meetings related to conducting the business of the </w:t>
      </w:r>
      <w:r w:rsidR="00C2568B">
        <w:rPr>
          <w:rFonts w:ascii="Times New Roman" w:hAnsi="Times New Roman" w:cs="Times New Roman"/>
        </w:rPr>
        <w:t>provider</w:t>
      </w:r>
      <w:r w:rsidRPr="00D40EF4">
        <w:rPr>
          <w:rFonts w:ascii="Times New Roman" w:hAnsi="Times New Roman" w:cs="Times New Roman"/>
        </w:rPr>
        <w:t xml:space="preserve">, as well as sponsoring of conferences and training events by the </w:t>
      </w:r>
      <w:r w:rsidR="00C2568B">
        <w:rPr>
          <w:rFonts w:ascii="Times New Roman" w:hAnsi="Times New Roman" w:cs="Times New Roman"/>
        </w:rPr>
        <w:t>provider</w:t>
      </w:r>
      <w:r w:rsidRPr="00D40EF4">
        <w:rPr>
          <w:rFonts w:ascii="Times New Roman" w:hAnsi="Times New Roman" w:cs="Times New Roman"/>
        </w:rPr>
        <w:t>.  Examples may include room rental, equipment rental, and food services.</w:t>
      </w:r>
    </w:p>
    <w:p w14:paraId="2D1BCD07"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302 -CONSULTANT EXPENSES</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1E954802"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Charge to this category the cost incurred for all consultants hired on a limited term basis for administrative services.  Include the total cost of consultants or other specialized and professional administrative services subcontracted or purchased, such as attorneys, auditors, accountants, management analysts and research analysts.  Travel and lodging expenses incurred by the consultant are eligible under this category and are reimbursed by State standards as explained in Minor Object 312 - Staff Travel.</w:t>
      </w:r>
    </w:p>
    <w:p w14:paraId="4A76F7DB" w14:textId="77777777" w:rsidR="00DE4EEB" w:rsidRDefault="00DE4EEB" w:rsidP="00D001BC">
      <w:pPr>
        <w:rPr>
          <w:rFonts w:ascii="Times New Roman" w:hAnsi="Times New Roman" w:cs="Times New Roman"/>
          <w:b/>
        </w:rPr>
      </w:pPr>
    </w:p>
    <w:p w14:paraId="5260E940" w14:textId="0DC7F10B" w:rsidR="00D001BC" w:rsidRPr="00D40EF4" w:rsidRDefault="00D001BC" w:rsidP="00D001BC">
      <w:pPr>
        <w:rPr>
          <w:rFonts w:ascii="Times New Roman" w:hAnsi="Times New Roman" w:cs="Times New Roman"/>
          <w:b/>
        </w:rPr>
      </w:pPr>
      <w:r w:rsidRPr="00D40EF4">
        <w:rPr>
          <w:rFonts w:ascii="Times New Roman" w:hAnsi="Times New Roman" w:cs="Times New Roman"/>
          <w:b/>
        </w:rPr>
        <w:lastRenderedPageBreak/>
        <w:t>303 -MISCELLANEOUS PERSONNEL EXPENSES</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6AE12094" w14:textId="1AF65780" w:rsidR="00D001BC" w:rsidRPr="00D40EF4" w:rsidRDefault="00D001BC" w:rsidP="00D001BC">
      <w:pPr>
        <w:rPr>
          <w:rFonts w:ascii="Times New Roman" w:hAnsi="Times New Roman" w:cs="Times New Roman"/>
        </w:rPr>
      </w:pPr>
      <w:r w:rsidRPr="00D40EF4">
        <w:rPr>
          <w:rFonts w:ascii="Times New Roman" w:hAnsi="Times New Roman" w:cs="Times New Roman"/>
        </w:rPr>
        <w:t>Charge to this category the cost of administrative personnel that are hired on a temporary basis and do not appear on the Roster of Personnel.  Examples may include replacements for any leaves of absence and student interns.  If temporary staff is approved for travel, the expense should be charged under Minor Object 312 - Staff Travel.</w:t>
      </w:r>
    </w:p>
    <w:p w14:paraId="59ABAFEC" w14:textId="27845417" w:rsidR="00D001BC" w:rsidRPr="00D40EF4" w:rsidRDefault="00D001BC" w:rsidP="00D001BC">
      <w:pPr>
        <w:rPr>
          <w:rFonts w:ascii="Times New Roman" w:hAnsi="Times New Roman" w:cs="Times New Roman"/>
          <w:b/>
        </w:rPr>
      </w:pPr>
      <w:r w:rsidRPr="00D40EF4">
        <w:rPr>
          <w:rFonts w:ascii="Times New Roman" w:hAnsi="Times New Roman" w:cs="Times New Roman"/>
          <w:b/>
        </w:rPr>
        <w:t>304 -OCCUPANCY EXPENSES</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2A88C8C7"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 xml:space="preserve">All direct costs for the following expenses may be charged to this category.  </w:t>
      </w:r>
    </w:p>
    <w:p w14:paraId="5C8B3E2D" w14:textId="286BBEC7" w:rsidR="00D001BC" w:rsidRPr="00D40EF4" w:rsidRDefault="00D001BC" w:rsidP="00365E99">
      <w:pPr>
        <w:ind w:left="720" w:hanging="720"/>
        <w:rPr>
          <w:rFonts w:ascii="Times New Roman" w:hAnsi="Times New Roman" w:cs="Times New Roman"/>
        </w:rPr>
      </w:pPr>
      <w:r w:rsidRPr="00D40EF4">
        <w:rPr>
          <w:rFonts w:ascii="Times New Roman" w:hAnsi="Times New Roman" w:cs="Times New Roman"/>
        </w:rPr>
        <w:t>1.</w:t>
      </w:r>
      <w:r w:rsidRPr="00D40EF4">
        <w:rPr>
          <w:rFonts w:ascii="Times New Roman" w:hAnsi="Times New Roman" w:cs="Times New Roman"/>
        </w:rPr>
        <w:tab/>
        <w:t xml:space="preserve">Rent for an office or other space occupied by the facility. D&amp;A rental will be pro-rated when offices or space is in buildings rented for </w:t>
      </w:r>
      <w:r w:rsidR="00550252">
        <w:rPr>
          <w:rFonts w:ascii="Times New Roman" w:hAnsi="Times New Roman" w:cs="Times New Roman"/>
        </w:rPr>
        <w:t xml:space="preserve">additional </w:t>
      </w:r>
      <w:r w:rsidRPr="00D40EF4">
        <w:rPr>
          <w:rFonts w:ascii="Times New Roman" w:hAnsi="Times New Roman" w:cs="Times New Roman"/>
        </w:rPr>
        <w:t xml:space="preserve">purposes other than D&amp;A functions.  An agency must be able to demonstrate, upon request from </w:t>
      </w:r>
      <w:r w:rsidR="00C2568B">
        <w:rPr>
          <w:rFonts w:ascii="Times New Roman" w:hAnsi="Times New Roman" w:cs="Times New Roman"/>
        </w:rPr>
        <w:t xml:space="preserve">the SCA or </w:t>
      </w:r>
      <w:r w:rsidR="00012E10" w:rsidRPr="00D40EF4">
        <w:rPr>
          <w:rFonts w:ascii="Times New Roman" w:hAnsi="Times New Roman" w:cs="Times New Roman"/>
        </w:rPr>
        <w:t>DDAP</w:t>
      </w:r>
      <w:r w:rsidRPr="00D40EF4">
        <w:rPr>
          <w:rFonts w:ascii="Times New Roman" w:hAnsi="Times New Roman" w:cs="Times New Roman"/>
        </w:rPr>
        <w:t xml:space="preserve">, that the cost of space per square foot is based on a fair market value for the surrounding area.  </w:t>
      </w:r>
    </w:p>
    <w:p w14:paraId="64DD33EA"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2.</w:t>
      </w:r>
      <w:r w:rsidRPr="00D40EF4">
        <w:rPr>
          <w:rFonts w:ascii="Times New Roman" w:hAnsi="Times New Roman" w:cs="Times New Roman"/>
        </w:rPr>
        <w:tab/>
        <w:t>Utilities include heating fuel, sewage, water, gas, electricity, etc.</w:t>
      </w:r>
    </w:p>
    <w:p w14:paraId="151D839C" w14:textId="77777777" w:rsidR="00D001BC" w:rsidRPr="00D40EF4" w:rsidRDefault="00D001BC" w:rsidP="00365E99">
      <w:pPr>
        <w:ind w:left="720" w:hanging="720"/>
        <w:rPr>
          <w:rFonts w:ascii="Times New Roman" w:hAnsi="Times New Roman" w:cs="Times New Roman"/>
        </w:rPr>
      </w:pPr>
      <w:r w:rsidRPr="00D40EF4">
        <w:rPr>
          <w:rFonts w:ascii="Times New Roman" w:hAnsi="Times New Roman" w:cs="Times New Roman"/>
        </w:rPr>
        <w:t>3.</w:t>
      </w:r>
      <w:r w:rsidRPr="00D40EF4">
        <w:rPr>
          <w:rFonts w:ascii="Times New Roman" w:hAnsi="Times New Roman" w:cs="Times New Roman"/>
        </w:rPr>
        <w:tab/>
        <w:t>Housekeeping Services and Supplies include all supplies used in the performance of general housekeeping and grounds care services, or the cost of contracting out those services.</w:t>
      </w:r>
    </w:p>
    <w:p w14:paraId="284EA4DB" w14:textId="77777777" w:rsidR="00D001BC" w:rsidRPr="00D40EF4" w:rsidRDefault="00D001BC" w:rsidP="00D81A0F">
      <w:pPr>
        <w:ind w:left="720" w:hanging="720"/>
        <w:rPr>
          <w:rFonts w:ascii="Times New Roman" w:hAnsi="Times New Roman" w:cs="Times New Roman"/>
        </w:rPr>
      </w:pPr>
      <w:r w:rsidRPr="00D40EF4">
        <w:rPr>
          <w:rFonts w:ascii="Times New Roman" w:hAnsi="Times New Roman" w:cs="Times New Roman"/>
        </w:rPr>
        <w:t>4.</w:t>
      </w:r>
      <w:r w:rsidRPr="00D40EF4">
        <w:rPr>
          <w:rFonts w:ascii="Times New Roman" w:hAnsi="Times New Roman" w:cs="Times New Roman"/>
        </w:rPr>
        <w:tab/>
        <w:t>Building Repairs and Maintenance include minor building repairs, maintenance, repairs and maintenance to heating, ventilation and air-conditioning units.  Repairs are defined as work done to maintain the exi</w:t>
      </w:r>
      <w:r w:rsidR="00D81A0F" w:rsidRPr="00D40EF4">
        <w:rPr>
          <w:rFonts w:ascii="Times New Roman" w:hAnsi="Times New Roman" w:cs="Times New Roman"/>
        </w:rPr>
        <w:t>sting structures and equipment.</w:t>
      </w:r>
    </w:p>
    <w:p w14:paraId="6C172D56" w14:textId="59E62A51" w:rsidR="00D001BC" w:rsidRPr="00D40EF4" w:rsidRDefault="00D001BC" w:rsidP="00365E99">
      <w:pPr>
        <w:ind w:left="720" w:hanging="720"/>
        <w:rPr>
          <w:rFonts w:ascii="Times New Roman" w:hAnsi="Times New Roman" w:cs="Times New Roman"/>
        </w:rPr>
      </w:pPr>
      <w:r w:rsidRPr="00D40EF4">
        <w:rPr>
          <w:rFonts w:ascii="Times New Roman" w:hAnsi="Times New Roman" w:cs="Times New Roman"/>
        </w:rPr>
        <w:t>5.</w:t>
      </w:r>
      <w:r w:rsidRPr="00D40EF4">
        <w:rPr>
          <w:rFonts w:ascii="Times New Roman" w:hAnsi="Times New Roman" w:cs="Times New Roman"/>
        </w:rPr>
        <w:tab/>
        <w:t xml:space="preserve">Minor Renovations are considered to be the adaptation of available space and do not include construction cost for additional space.  Minor renovations are those at a cost of less than $10,000.    </w:t>
      </w:r>
    </w:p>
    <w:p w14:paraId="50333CE5"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6.</w:t>
      </w:r>
      <w:r w:rsidRPr="00D40EF4">
        <w:rPr>
          <w:rFonts w:ascii="Times New Roman" w:hAnsi="Times New Roman" w:cs="Times New Roman"/>
        </w:rPr>
        <w:tab/>
        <w:t xml:space="preserve">Insurance includes building, content, fire and liability insurance costs.  </w:t>
      </w:r>
    </w:p>
    <w:p w14:paraId="58B3F262"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305 - INSURANCE</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0A66879A"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Charge to this category any insurance not covered under Minor Object 304 - Occupancy Expenses and Minor Object 317 - Motor Vehicle Maintenance Expense.  Examples include professional liability, directors’ and officers’ insurance, and fidelity bonds.</w:t>
      </w:r>
    </w:p>
    <w:p w14:paraId="1A6CC4F0"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306 - COMMUNICATIONS</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59CBE22F"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Charge to this category the costs of telephone service (including installation), postage, advertising, marketing, pagers, cell phones, web sites, internet services, printing, duplicating and parcel service.</w:t>
      </w:r>
    </w:p>
    <w:p w14:paraId="7DB10B59" w14:textId="710BD492" w:rsidR="00D001BC" w:rsidRPr="00D40EF4" w:rsidRDefault="00D001BC" w:rsidP="00D001BC">
      <w:pPr>
        <w:rPr>
          <w:rFonts w:ascii="Times New Roman" w:hAnsi="Times New Roman" w:cs="Times New Roman"/>
          <w:b/>
        </w:rPr>
      </w:pPr>
      <w:r w:rsidRPr="00D40EF4">
        <w:rPr>
          <w:rFonts w:ascii="Times New Roman" w:hAnsi="Times New Roman" w:cs="Times New Roman"/>
          <w:b/>
        </w:rPr>
        <w:t>307 - OFFICE SUPPLIES</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0C0D5337"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Charge to this category the cost of all expendable items that are normally consumed within one year and used in the day-to-day operations of an office.  Some examples are pens, pencils, paper, calendars and tape.</w:t>
      </w:r>
    </w:p>
    <w:p w14:paraId="405CFDE5" w14:textId="77777777" w:rsidR="00DE4EEB" w:rsidRDefault="00DE4EEB" w:rsidP="00D001BC">
      <w:pPr>
        <w:rPr>
          <w:rFonts w:ascii="Times New Roman" w:hAnsi="Times New Roman" w:cs="Times New Roman"/>
          <w:b/>
        </w:rPr>
      </w:pPr>
    </w:p>
    <w:p w14:paraId="70890F9E" w14:textId="77777777" w:rsidR="00DE4EEB" w:rsidRDefault="00DE4EEB" w:rsidP="00D001BC">
      <w:pPr>
        <w:rPr>
          <w:rFonts w:ascii="Times New Roman" w:hAnsi="Times New Roman" w:cs="Times New Roman"/>
          <w:b/>
        </w:rPr>
      </w:pPr>
    </w:p>
    <w:p w14:paraId="763E1E73" w14:textId="4A85227E" w:rsidR="00D001BC" w:rsidRPr="00D40EF4" w:rsidRDefault="00D001BC" w:rsidP="00D001BC">
      <w:pPr>
        <w:rPr>
          <w:rFonts w:ascii="Times New Roman" w:hAnsi="Times New Roman" w:cs="Times New Roman"/>
          <w:b/>
        </w:rPr>
      </w:pPr>
      <w:r w:rsidRPr="00D40EF4">
        <w:rPr>
          <w:rFonts w:ascii="Times New Roman" w:hAnsi="Times New Roman" w:cs="Times New Roman"/>
          <w:b/>
        </w:rPr>
        <w:lastRenderedPageBreak/>
        <w:t>308 - MINOR EQUIPMENT AND FURNITURE</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482307D4" w14:textId="37B1A752" w:rsidR="00D001BC" w:rsidRPr="00D40EF4" w:rsidRDefault="00D001BC" w:rsidP="00D001BC">
      <w:pPr>
        <w:rPr>
          <w:rFonts w:ascii="Times New Roman" w:hAnsi="Times New Roman" w:cs="Times New Roman"/>
        </w:rPr>
      </w:pPr>
      <w:r w:rsidRPr="00D40EF4">
        <w:rPr>
          <w:rFonts w:ascii="Times New Roman" w:hAnsi="Times New Roman" w:cs="Times New Roman"/>
        </w:rPr>
        <w:t>Charge to this category items with a useful life of more than one year and a unit cost of less than $5,000.  Examples may include</w:t>
      </w:r>
      <w:r w:rsidR="0037429F">
        <w:rPr>
          <w:rFonts w:ascii="Times New Roman" w:hAnsi="Times New Roman" w:cs="Times New Roman"/>
        </w:rPr>
        <w:t xml:space="preserve"> </w:t>
      </w:r>
      <w:r w:rsidRPr="00D40EF4">
        <w:rPr>
          <w:rFonts w:ascii="Times New Roman" w:hAnsi="Times New Roman" w:cs="Times New Roman"/>
        </w:rPr>
        <w:t>fax machines, copiers, computers and computer-related equipment, software, tables, desks and chairs.</w:t>
      </w:r>
    </w:p>
    <w:p w14:paraId="02F03925"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309 - MEDICAL SUPPLIES AND DRUGS</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7AC66E37" w14:textId="4650FF30" w:rsidR="003F611C" w:rsidRPr="00DE4EEB" w:rsidRDefault="00D001BC" w:rsidP="00D001BC">
      <w:pPr>
        <w:rPr>
          <w:rFonts w:ascii="Times New Roman" w:hAnsi="Times New Roman" w:cs="Times New Roman"/>
        </w:rPr>
      </w:pPr>
      <w:r w:rsidRPr="00D40EF4">
        <w:rPr>
          <w:rFonts w:ascii="Times New Roman" w:hAnsi="Times New Roman" w:cs="Times New Roman"/>
        </w:rPr>
        <w:t xml:space="preserve">Charge to this category the cost of medical supplies and drugs used in the treatment of </w:t>
      </w:r>
      <w:r w:rsidRPr="00DC3F4E">
        <w:rPr>
          <w:rFonts w:ascii="Times New Roman" w:hAnsi="Times New Roman" w:cs="Times New Roman"/>
        </w:rPr>
        <w:t>clients</w:t>
      </w:r>
      <w:r w:rsidR="0024403D" w:rsidRPr="00DC3F4E">
        <w:rPr>
          <w:rFonts w:ascii="Times New Roman" w:hAnsi="Times New Roman" w:cs="Times New Roman"/>
        </w:rPr>
        <w:t xml:space="preserve">, </w:t>
      </w:r>
      <w:bookmarkStart w:id="8" w:name="_Hlk57120107"/>
      <w:r w:rsidR="0024403D" w:rsidRPr="00DC3F4E">
        <w:rPr>
          <w:rFonts w:ascii="Times New Roman" w:hAnsi="Times New Roman" w:cs="Times New Roman"/>
        </w:rPr>
        <w:t>with the exclusion of medications used for MAT in the form of Buprenorphine, Vivitrol, or Methadone which would be paid for separate from the daily FFS rate.</w:t>
      </w:r>
      <w:bookmarkEnd w:id="8"/>
    </w:p>
    <w:p w14:paraId="54CD7A85" w14:textId="3F09EC99" w:rsidR="00D001BC" w:rsidRPr="00D40EF4" w:rsidRDefault="00D001BC" w:rsidP="00D001BC">
      <w:pPr>
        <w:rPr>
          <w:rFonts w:ascii="Times New Roman" w:hAnsi="Times New Roman" w:cs="Times New Roman"/>
          <w:b/>
        </w:rPr>
      </w:pPr>
      <w:r w:rsidRPr="00D40EF4">
        <w:rPr>
          <w:rFonts w:ascii="Times New Roman" w:hAnsi="Times New Roman" w:cs="Times New Roman"/>
          <w:b/>
        </w:rPr>
        <w:t>310 - FOOD AND CLOTHING</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69E2253E"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Charge to this category the cost of necessary food and clothing used by D&amp;A clients.  Also, charge all costs associated with specialized or professional food preparation and food delivery services.</w:t>
      </w:r>
    </w:p>
    <w:p w14:paraId="23BBAF11" w14:textId="77777777" w:rsidR="00D001BC" w:rsidRPr="00D40EF4" w:rsidRDefault="001329B0" w:rsidP="00D001BC">
      <w:pPr>
        <w:rPr>
          <w:rFonts w:ascii="Times New Roman" w:hAnsi="Times New Roman" w:cs="Times New Roman"/>
          <w:b/>
        </w:rPr>
      </w:pPr>
      <w:r w:rsidRPr="00D40EF4">
        <w:rPr>
          <w:rFonts w:ascii="Times New Roman" w:hAnsi="Times New Roman" w:cs="Times New Roman"/>
          <w:b/>
        </w:rPr>
        <w:t>311 - PROGRAM SUPPLIES</w:t>
      </w:r>
    </w:p>
    <w:p w14:paraId="7237D618"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 xml:space="preserve">Charge to this category the cost of supplies purchased for activities related to rehabilitation or recreational purposes.  Also included are supplies used in client training and education services.  Some examples are books, periodicals, games, videos, tapes, creative </w:t>
      </w:r>
      <w:r w:rsidR="00D81A0F" w:rsidRPr="00D40EF4">
        <w:rPr>
          <w:rFonts w:ascii="Times New Roman" w:hAnsi="Times New Roman" w:cs="Times New Roman"/>
        </w:rPr>
        <w:t>supplies and drug testing kits.</w:t>
      </w:r>
    </w:p>
    <w:p w14:paraId="631D5C64" w14:textId="77777777" w:rsidR="001329B0" w:rsidRPr="00D40EF4" w:rsidRDefault="00D001BC" w:rsidP="00D001BC">
      <w:pPr>
        <w:rPr>
          <w:rFonts w:ascii="Times New Roman" w:hAnsi="Times New Roman" w:cs="Times New Roman"/>
          <w:b/>
        </w:rPr>
      </w:pPr>
      <w:r w:rsidRPr="00D40EF4">
        <w:rPr>
          <w:rFonts w:ascii="Times New Roman" w:hAnsi="Times New Roman" w:cs="Times New Roman"/>
          <w:b/>
        </w:rPr>
        <w:t xml:space="preserve">312 - STAFF TRAVEL </w:t>
      </w:r>
    </w:p>
    <w:p w14:paraId="086FB0FA" w14:textId="63ACDC4A" w:rsidR="00D001BC" w:rsidRPr="00D40EF4" w:rsidRDefault="00D001BC" w:rsidP="00D001BC">
      <w:pPr>
        <w:rPr>
          <w:rFonts w:ascii="Times New Roman" w:hAnsi="Times New Roman" w:cs="Times New Roman"/>
        </w:rPr>
      </w:pPr>
      <w:r w:rsidRPr="00D40EF4">
        <w:rPr>
          <w:rFonts w:ascii="Times New Roman" w:hAnsi="Times New Roman" w:cs="Times New Roman"/>
        </w:rPr>
        <w:t xml:space="preserve">Charge to this category the cost of business-related staff travel.  Include allowances for meals, lodging, and other related expenses.  </w:t>
      </w:r>
    </w:p>
    <w:p w14:paraId="3FE520E4"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313 - CLIENT TRANSPORT</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542B9BE6" w14:textId="101F1C07" w:rsidR="00D001BC" w:rsidRPr="00D40EF4" w:rsidRDefault="00D001BC" w:rsidP="00D001BC">
      <w:pPr>
        <w:rPr>
          <w:rFonts w:ascii="Times New Roman" w:hAnsi="Times New Roman" w:cs="Times New Roman"/>
        </w:rPr>
      </w:pPr>
      <w:r w:rsidRPr="00D40EF4">
        <w:rPr>
          <w:rFonts w:ascii="Times New Roman" w:hAnsi="Times New Roman" w:cs="Times New Roman"/>
        </w:rPr>
        <w:t>Charges to this category include actual miles traveled, parking, tolls, meals and expenses incurred or fees paid to an outside agency for the transportation of D&amp;A clients.  Accurate and up-to-date records must be maintained</w:t>
      </w:r>
      <w:r w:rsidR="00550252">
        <w:rPr>
          <w:rFonts w:ascii="Times New Roman" w:hAnsi="Times New Roman" w:cs="Times New Roman"/>
        </w:rPr>
        <w:t>.</w:t>
      </w:r>
    </w:p>
    <w:p w14:paraId="2808B4ED"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314 - PURCHASED CLIENT-ORIENTED SERVICES</w:t>
      </w:r>
      <w:r w:rsidR="00D81A0F" w:rsidRPr="00D40EF4">
        <w:rPr>
          <w:rFonts w:ascii="Times New Roman" w:hAnsi="Times New Roman" w:cs="Times New Roman"/>
          <w:b/>
        </w:rPr>
        <w:tab/>
      </w:r>
      <w:r w:rsidR="00D81A0F" w:rsidRPr="00D40EF4">
        <w:rPr>
          <w:rFonts w:ascii="Times New Roman" w:hAnsi="Times New Roman" w:cs="Times New Roman"/>
          <w:b/>
        </w:rPr>
        <w:tab/>
      </w:r>
      <w:r w:rsidR="00D81A0F" w:rsidRPr="00D40EF4">
        <w:rPr>
          <w:rFonts w:ascii="Times New Roman" w:hAnsi="Times New Roman" w:cs="Times New Roman"/>
          <w:b/>
        </w:rPr>
        <w:tab/>
      </w:r>
      <w:r w:rsidR="00D81A0F" w:rsidRPr="00D40EF4">
        <w:rPr>
          <w:rFonts w:ascii="Times New Roman" w:hAnsi="Times New Roman" w:cs="Times New Roman"/>
          <w:b/>
        </w:rPr>
        <w:tab/>
      </w:r>
      <w:r w:rsidR="00D81A0F" w:rsidRPr="00D40EF4">
        <w:rPr>
          <w:rFonts w:ascii="Times New Roman" w:hAnsi="Times New Roman" w:cs="Times New Roman"/>
          <w:b/>
        </w:rPr>
        <w:tab/>
      </w:r>
    </w:p>
    <w:p w14:paraId="7111B0ED" w14:textId="4DFBD458" w:rsidR="00D001BC" w:rsidRPr="00D40EF4" w:rsidRDefault="00D001BC" w:rsidP="00D001BC">
      <w:pPr>
        <w:rPr>
          <w:rFonts w:ascii="Times New Roman" w:hAnsi="Times New Roman" w:cs="Times New Roman"/>
        </w:rPr>
      </w:pPr>
      <w:r w:rsidRPr="00D40EF4">
        <w:rPr>
          <w:rFonts w:ascii="Times New Roman" w:hAnsi="Times New Roman" w:cs="Times New Roman"/>
        </w:rPr>
        <w:t xml:space="preserve">Charge to this category the cost incurred from the purchase of client-oriented services, such as medical care, laboratory services, psychiatric services and interpreter services. </w:t>
      </w:r>
      <w:r w:rsidR="00613DBF" w:rsidRPr="00D40EF4">
        <w:rPr>
          <w:rFonts w:ascii="Times New Roman" w:hAnsi="Times New Roman" w:cs="Times New Roman"/>
        </w:rPr>
        <w:t>Psychological consultants should be shown here.</w:t>
      </w:r>
    </w:p>
    <w:p w14:paraId="4EBD6337"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315 - EQUIPMENT MAINTENANCE EXPENSE</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52941D34"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Charge to this category the cost of maintenance agreements and repairs to all types of office or medical equipment.</w:t>
      </w:r>
    </w:p>
    <w:p w14:paraId="17314722" w14:textId="757152D2" w:rsidR="00D001BC" w:rsidRPr="00D40EF4" w:rsidRDefault="00D001BC" w:rsidP="00D001BC">
      <w:pPr>
        <w:rPr>
          <w:rFonts w:ascii="Times New Roman" w:hAnsi="Times New Roman" w:cs="Times New Roman"/>
          <w:b/>
        </w:rPr>
      </w:pPr>
      <w:r w:rsidRPr="00D40EF4">
        <w:rPr>
          <w:rFonts w:ascii="Times New Roman" w:hAnsi="Times New Roman" w:cs="Times New Roman"/>
          <w:b/>
        </w:rPr>
        <w:t xml:space="preserve">316 - EQUIPMENT </w:t>
      </w:r>
      <w:r w:rsidR="00545BA6">
        <w:rPr>
          <w:rFonts w:ascii="Times New Roman" w:hAnsi="Times New Roman" w:cs="Times New Roman"/>
          <w:b/>
        </w:rPr>
        <w:t xml:space="preserve">RENTALS AND </w:t>
      </w:r>
      <w:r w:rsidRPr="00D40EF4">
        <w:rPr>
          <w:rFonts w:ascii="Times New Roman" w:hAnsi="Times New Roman" w:cs="Times New Roman"/>
          <w:b/>
        </w:rPr>
        <w:t>LEASES</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5882A4C3" w14:textId="2608E64D" w:rsidR="00D001BC" w:rsidRPr="00D40EF4" w:rsidRDefault="00D001BC" w:rsidP="00D001BC">
      <w:pPr>
        <w:rPr>
          <w:rFonts w:ascii="Times New Roman" w:hAnsi="Times New Roman" w:cs="Times New Roman"/>
        </w:rPr>
      </w:pPr>
      <w:r w:rsidRPr="00D40EF4">
        <w:rPr>
          <w:rFonts w:ascii="Times New Roman" w:hAnsi="Times New Roman" w:cs="Times New Roman"/>
        </w:rPr>
        <w:t xml:space="preserve">Charge to this category the cost of all equipment </w:t>
      </w:r>
      <w:r w:rsidR="00545BA6">
        <w:rPr>
          <w:rFonts w:ascii="Times New Roman" w:hAnsi="Times New Roman" w:cs="Times New Roman"/>
        </w:rPr>
        <w:t xml:space="preserve">rentals and </w:t>
      </w:r>
      <w:r w:rsidRPr="00D40EF4">
        <w:rPr>
          <w:rFonts w:ascii="Times New Roman" w:hAnsi="Times New Roman" w:cs="Times New Roman"/>
        </w:rPr>
        <w:t>leases.</w:t>
      </w:r>
      <w:r w:rsidR="00545BA6">
        <w:rPr>
          <w:rFonts w:ascii="Times New Roman" w:hAnsi="Times New Roman" w:cs="Times New Roman"/>
        </w:rPr>
        <w:t xml:space="preserve"> An example of such a cost would be</w:t>
      </w:r>
      <w:r w:rsidR="00545BA6" w:rsidRPr="00D40EF4">
        <w:rPr>
          <w:rFonts w:ascii="Times New Roman" w:hAnsi="Times New Roman" w:cs="Times New Roman"/>
        </w:rPr>
        <w:t xml:space="preserve"> rented urinalysis equipment.</w:t>
      </w:r>
    </w:p>
    <w:p w14:paraId="7FD74DF6" w14:textId="77777777" w:rsidR="00DE4EEB" w:rsidRDefault="00DE4EEB" w:rsidP="00D001BC">
      <w:pPr>
        <w:rPr>
          <w:rFonts w:ascii="Times New Roman" w:hAnsi="Times New Roman" w:cs="Times New Roman"/>
          <w:b/>
        </w:rPr>
      </w:pPr>
    </w:p>
    <w:p w14:paraId="26F7BCA2" w14:textId="3E3484CC" w:rsidR="00D001BC" w:rsidRPr="00D40EF4" w:rsidRDefault="00D001BC" w:rsidP="00D001BC">
      <w:pPr>
        <w:rPr>
          <w:rFonts w:ascii="Times New Roman" w:hAnsi="Times New Roman" w:cs="Times New Roman"/>
          <w:b/>
        </w:rPr>
      </w:pPr>
      <w:r w:rsidRPr="00D40EF4">
        <w:rPr>
          <w:rFonts w:ascii="Times New Roman" w:hAnsi="Times New Roman" w:cs="Times New Roman"/>
          <w:b/>
        </w:rPr>
        <w:lastRenderedPageBreak/>
        <w:t>317 - MOTOR VEHICLE MAINTENANCE EXPENSE</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090C6CFE"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 xml:space="preserve">Charge to this category the cost of maintenance to motor vehicles used in the performance of official D&amp;A Program activities (e.g., repairs, insurance, inspection, tires, gas, oil and lubrication).  </w:t>
      </w:r>
    </w:p>
    <w:p w14:paraId="3CBE1375"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318 - MOTOR VEHICLE LEASES</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t xml:space="preserve"> </w:t>
      </w:r>
    </w:p>
    <w:p w14:paraId="62FD3868" w14:textId="77777777" w:rsidR="00D001BC" w:rsidRPr="00D40EF4" w:rsidRDefault="00D001BC" w:rsidP="00D001BC">
      <w:pPr>
        <w:rPr>
          <w:rFonts w:ascii="Times New Roman" w:hAnsi="Times New Roman" w:cs="Times New Roman"/>
        </w:rPr>
      </w:pPr>
      <w:r w:rsidRPr="00D40EF4">
        <w:rPr>
          <w:rFonts w:ascii="Times New Roman" w:hAnsi="Times New Roman" w:cs="Times New Roman"/>
        </w:rPr>
        <w:t xml:space="preserve">Charge to this category the cost of motor vehicle leases. </w:t>
      </w:r>
    </w:p>
    <w:p w14:paraId="2769E3DF" w14:textId="77777777" w:rsidR="00D001BC" w:rsidRPr="00D40EF4" w:rsidRDefault="00D001BC" w:rsidP="00D001BC">
      <w:pPr>
        <w:rPr>
          <w:rFonts w:ascii="Times New Roman" w:hAnsi="Times New Roman" w:cs="Times New Roman"/>
          <w:b/>
        </w:rPr>
      </w:pPr>
      <w:r w:rsidRPr="00D40EF4">
        <w:rPr>
          <w:rFonts w:ascii="Times New Roman" w:hAnsi="Times New Roman" w:cs="Times New Roman"/>
          <w:b/>
        </w:rPr>
        <w:t>319 - OTHER OPERATING EXPENSES</w:t>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r w:rsidRPr="00D40EF4">
        <w:rPr>
          <w:rFonts w:ascii="Times New Roman" w:hAnsi="Times New Roman" w:cs="Times New Roman"/>
          <w:b/>
        </w:rPr>
        <w:tab/>
      </w:r>
    </w:p>
    <w:p w14:paraId="24579FAE" w14:textId="67BAA5A9" w:rsidR="00D001BC" w:rsidRPr="003709E8" w:rsidRDefault="00D001BC" w:rsidP="00D001BC">
      <w:pPr>
        <w:rPr>
          <w:rFonts w:ascii="Times New Roman" w:hAnsi="Times New Roman" w:cs="Times New Roman"/>
        </w:rPr>
      </w:pPr>
      <w:r w:rsidRPr="00D40EF4">
        <w:rPr>
          <w:rFonts w:ascii="Times New Roman" w:hAnsi="Times New Roman" w:cs="Times New Roman"/>
        </w:rPr>
        <w:t xml:space="preserve">Charge to this category operating costs that cannot properly be recorded in the other minor expense objects.  </w:t>
      </w:r>
      <w:r w:rsidRPr="003709E8">
        <w:rPr>
          <w:rFonts w:ascii="Times New Roman" w:hAnsi="Times New Roman" w:cs="Times New Roman"/>
        </w:rPr>
        <w:t xml:space="preserve">All costs in this category should be documented and held to a minimum. </w:t>
      </w:r>
      <w:r w:rsidR="00550252" w:rsidRPr="003709E8">
        <w:rPr>
          <w:rFonts w:ascii="Times New Roman" w:hAnsi="Times New Roman" w:cs="Times New Roman"/>
        </w:rPr>
        <w:t xml:space="preserve">  </w:t>
      </w:r>
    </w:p>
    <w:p w14:paraId="50959C7E" w14:textId="77777777" w:rsidR="00D001BC" w:rsidRPr="003709E8" w:rsidRDefault="00D001BC" w:rsidP="00D001BC">
      <w:pPr>
        <w:rPr>
          <w:rFonts w:ascii="Times New Roman" w:hAnsi="Times New Roman" w:cs="Times New Roman"/>
          <w:b/>
        </w:rPr>
      </w:pPr>
      <w:r w:rsidRPr="003709E8">
        <w:rPr>
          <w:rFonts w:ascii="Times New Roman" w:hAnsi="Times New Roman" w:cs="Times New Roman"/>
          <w:b/>
        </w:rPr>
        <w:t>320 - INDIRECT COSTS</w:t>
      </w:r>
    </w:p>
    <w:p w14:paraId="16A17627" w14:textId="30DE302D" w:rsidR="00D001BC" w:rsidRDefault="00D001BC" w:rsidP="00D001BC">
      <w:pPr>
        <w:rPr>
          <w:rFonts w:ascii="Times New Roman" w:hAnsi="Times New Roman" w:cs="Times New Roman"/>
        </w:rPr>
      </w:pPr>
      <w:r w:rsidRPr="003709E8">
        <w:rPr>
          <w:rFonts w:ascii="Times New Roman" w:hAnsi="Times New Roman" w:cs="Times New Roman"/>
        </w:rPr>
        <w:t xml:space="preserve">Charge to this category costs for supportive activities that are necessary to maintain the direct effort involved in providing the services.    A copy of the </w:t>
      </w:r>
      <w:r w:rsidR="00C16287" w:rsidRPr="003709E8">
        <w:rPr>
          <w:rFonts w:ascii="Times New Roman" w:hAnsi="Times New Roman" w:cs="Times New Roman"/>
        </w:rPr>
        <w:t xml:space="preserve">provider’s </w:t>
      </w:r>
      <w:r w:rsidRPr="003709E8">
        <w:rPr>
          <w:rFonts w:ascii="Times New Roman" w:hAnsi="Times New Roman" w:cs="Times New Roman"/>
        </w:rPr>
        <w:t xml:space="preserve">indirect cost plan must be maintained on file for review by </w:t>
      </w:r>
      <w:r w:rsidR="00C2568B" w:rsidRPr="003709E8">
        <w:rPr>
          <w:rFonts w:ascii="Times New Roman" w:hAnsi="Times New Roman" w:cs="Times New Roman"/>
        </w:rPr>
        <w:t xml:space="preserve">the SCA or </w:t>
      </w:r>
      <w:r w:rsidR="00012E10" w:rsidRPr="003709E8">
        <w:rPr>
          <w:rFonts w:ascii="Times New Roman" w:hAnsi="Times New Roman" w:cs="Times New Roman"/>
        </w:rPr>
        <w:t>DDAP</w:t>
      </w:r>
      <w:r w:rsidRPr="003709E8">
        <w:rPr>
          <w:rFonts w:ascii="Times New Roman" w:hAnsi="Times New Roman" w:cs="Times New Roman"/>
        </w:rPr>
        <w:t>.</w:t>
      </w:r>
      <w:r w:rsidR="00C16287" w:rsidRPr="003709E8">
        <w:rPr>
          <w:rFonts w:ascii="Times New Roman" w:hAnsi="Times New Roman" w:cs="Times New Roman"/>
        </w:rPr>
        <w:t xml:space="preserve"> </w:t>
      </w:r>
      <w:r w:rsidR="00613DBF" w:rsidRPr="003709E8">
        <w:rPr>
          <w:rFonts w:ascii="Times New Roman" w:hAnsi="Times New Roman" w:cs="Times New Roman"/>
        </w:rPr>
        <w:t xml:space="preserve"> Administrative cost</w:t>
      </w:r>
      <w:r w:rsidR="00C16287" w:rsidRPr="003709E8">
        <w:rPr>
          <w:rFonts w:ascii="Times New Roman" w:hAnsi="Times New Roman" w:cs="Times New Roman"/>
        </w:rPr>
        <w:t>s</w:t>
      </w:r>
      <w:r w:rsidR="00613DBF" w:rsidRPr="003709E8">
        <w:rPr>
          <w:rFonts w:ascii="Times New Roman" w:hAnsi="Times New Roman" w:cs="Times New Roman"/>
        </w:rPr>
        <w:t xml:space="preserve"> to a parent corporation or central office should be included here as administrative.</w:t>
      </w:r>
      <w:r w:rsidR="00613DBF" w:rsidRPr="00D40EF4">
        <w:rPr>
          <w:rFonts w:ascii="Times New Roman" w:hAnsi="Times New Roman" w:cs="Times New Roman"/>
        </w:rPr>
        <w:t xml:space="preserve"> </w:t>
      </w:r>
    </w:p>
    <w:p w14:paraId="572DD6A9" w14:textId="73F37AD1" w:rsidR="008453BA" w:rsidRDefault="008453BA" w:rsidP="00D001BC">
      <w:pPr>
        <w:rPr>
          <w:rFonts w:ascii="Times New Roman" w:hAnsi="Times New Roman" w:cs="Times New Roman"/>
        </w:rPr>
      </w:pPr>
      <w:r>
        <w:rPr>
          <w:rFonts w:ascii="Times New Roman" w:hAnsi="Times New Roman" w:cs="Times New Roman"/>
        </w:rPr>
        <w:t xml:space="preserve">If applicable to the provider, the provider may elect the de minimis indirect cost rate in accordance with 2 CFR </w:t>
      </w:r>
      <w:r w:rsidR="00634AA8">
        <w:rPr>
          <w:rFonts w:ascii="Times New Roman" w:hAnsi="Times New Roman" w:cs="Times New Roman"/>
        </w:rPr>
        <w:t xml:space="preserve">§ </w:t>
      </w:r>
      <w:r>
        <w:rPr>
          <w:rFonts w:ascii="Times New Roman" w:hAnsi="Times New Roman" w:cs="Times New Roman"/>
        </w:rPr>
        <w:t>200</w:t>
      </w:r>
      <w:r w:rsidR="00634AA8">
        <w:rPr>
          <w:rFonts w:ascii="Times New Roman" w:hAnsi="Times New Roman" w:cs="Times New Roman"/>
        </w:rPr>
        <w:t>.</w:t>
      </w:r>
      <w:r>
        <w:rPr>
          <w:rFonts w:ascii="Times New Roman" w:hAnsi="Times New Roman" w:cs="Times New Roman"/>
        </w:rPr>
        <w:t>414(f)</w:t>
      </w:r>
      <w:r w:rsidR="003E5EBD">
        <w:rPr>
          <w:rFonts w:ascii="Times New Roman" w:hAnsi="Times New Roman" w:cs="Times New Roman"/>
        </w:rPr>
        <w:t>. Note that when applying the de minimis rate, costs must be consistently charged as either direct or indirect costs and may not be double charged or inconsistently charged as both.</w:t>
      </w:r>
    </w:p>
    <w:p w14:paraId="56EAFB99" w14:textId="3C689162" w:rsidR="00FD2E37" w:rsidRPr="00DC3F4E" w:rsidRDefault="00FD2E37" w:rsidP="00D001BC">
      <w:pPr>
        <w:rPr>
          <w:rFonts w:ascii="Times New Roman" w:hAnsi="Times New Roman" w:cs="Times New Roman"/>
          <w:b/>
          <w:bCs/>
        </w:rPr>
      </w:pPr>
      <w:r w:rsidRPr="00DC3F4E">
        <w:rPr>
          <w:rFonts w:ascii="Times New Roman" w:hAnsi="Times New Roman" w:cs="Times New Roman"/>
          <w:b/>
          <w:bCs/>
        </w:rPr>
        <w:t>320 – INDIRECT COSTS – DEPRECIATION</w:t>
      </w:r>
    </w:p>
    <w:p w14:paraId="245B0983" w14:textId="58A8344C" w:rsidR="00FD2E37" w:rsidRPr="00FD2E37" w:rsidRDefault="00FD2E37" w:rsidP="00D001BC">
      <w:pPr>
        <w:rPr>
          <w:rFonts w:ascii="Times New Roman" w:hAnsi="Times New Roman" w:cs="Times New Roman"/>
        </w:rPr>
      </w:pPr>
      <w:r w:rsidRPr="00DC3F4E">
        <w:rPr>
          <w:rFonts w:ascii="Times New Roman" w:hAnsi="Times New Roman" w:cs="Times New Roman"/>
        </w:rPr>
        <w:t xml:space="preserve">In recent years, the DDAP Rate-Setting Committee determined that depreciation would be allowed as an expense for rate setting purposes.  Accordingly, depreciation can be charged here.  Providers claiming depreciation on Fixed Assets must include as backup with the submission </w:t>
      </w:r>
      <w:r w:rsidRPr="00CF4484">
        <w:rPr>
          <w:rFonts w:ascii="Times New Roman" w:hAnsi="Times New Roman" w:cs="Times New Roman"/>
        </w:rPr>
        <w:t xml:space="preserve">of the package a copy of their depreciation schedule(s) which need to correlate to the amounts claimed on </w:t>
      </w:r>
      <w:r w:rsidR="00CF4484">
        <w:rPr>
          <w:rFonts w:ascii="Times New Roman" w:hAnsi="Times New Roman" w:cs="Times New Roman"/>
        </w:rPr>
        <w:t>the XYZ Rate Setting Form.</w:t>
      </w:r>
    </w:p>
    <w:p w14:paraId="7C4ED81C" w14:textId="77777777" w:rsidR="00CD4098" w:rsidRDefault="00CD4098" w:rsidP="00DE4EEB">
      <w:pPr>
        <w:rPr>
          <w:rFonts w:ascii="Times New Roman" w:hAnsi="Times New Roman" w:cs="Times New Roman"/>
          <w:b/>
          <w:bCs/>
          <w:highlight w:val="yellow"/>
        </w:rPr>
      </w:pPr>
    </w:p>
    <w:p w14:paraId="4DAB837B" w14:textId="00B35EF7" w:rsidR="008E4785" w:rsidRPr="00DC3F4E" w:rsidRDefault="008E4785" w:rsidP="00DE4EEB">
      <w:pPr>
        <w:rPr>
          <w:rFonts w:ascii="Times New Roman" w:hAnsi="Times New Roman" w:cs="Times New Roman"/>
          <w:b/>
          <w:bCs/>
        </w:rPr>
      </w:pPr>
      <w:r w:rsidRPr="00DC3F4E">
        <w:rPr>
          <w:rFonts w:ascii="Times New Roman" w:hAnsi="Times New Roman" w:cs="Times New Roman"/>
          <w:b/>
          <w:bCs/>
        </w:rPr>
        <w:t>PROVIDER REVENUE AND INCOME</w:t>
      </w:r>
    </w:p>
    <w:p w14:paraId="1F0C4EAB" w14:textId="4B44BB8F" w:rsidR="00DE4EEB" w:rsidRPr="00DC3F4E" w:rsidRDefault="008E4785" w:rsidP="00DE4EEB">
      <w:pPr>
        <w:rPr>
          <w:rFonts w:ascii="Times New Roman" w:hAnsi="Times New Roman" w:cs="Times New Roman"/>
          <w:b/>
          <w:bCs/>
        </w:rPr>
      </w:pPr>
      <w:r w:rsidRPr="00DC3F4E">
        <w:rPr>
          <w:rFonts w:ascii="Times New Roman" w:hAnsi="Times New Roman" w:cs="Times New Roman"/>
          <w:b/>
          <w:bCs/>
        </w:rPr>
        <w:t xml:space="preserve">MAJOR OBJECT </w:t>
      </w:r>
      <w:r w:rsidR="00DE4EEB" w:rsidRPr="00DC3F4E">
        <w:rPr>
          <w:rFonts w:ascii="Times New Roman" w:hAnsi="Times New Roman" w:cs="Times New Roman"/>
          <w:b/>
          <w:bCs/>
        </w:rPr>
        <w:t xml:space="preserve">500 </w:t>
      </w:r>
      <w:r w:rsidRPr="00DC3F4E">
        <w:rPr>
          <w:rFonts w:ascii="Times New Roman" w:hAnsi="Times New Roman" w:cs="Times New Roman"/>
          <w:b/>
          <w:bCs/>
        </w:rPr>
        <w:t>– PROVIDER</w:t>
      </w:r>
      <w:r w:rsidR="00DE4EEB" w:rsidRPr="00DC3F4E">
        <w:rPr>
          <w:rFonts w:ascii="Times New Roman" w:hAnsi="Times New Roman" w:cs="Times New Roman"/>
          <w:b/>
          <w:bCs/>
        </w:rPr>
        <w:t xml:space="preserve"> REVENUE</w:t>
      </w:r>
      <w:r w:rsidRPr="00DC3F4E">
        <w:rPr>
          <w:rFonts w:ascii="Times New Roman" w:hAnsi="Times New Roman" w:cs="Times New Roman"/>
          <w:b/>
          <w:bCs/>
        </w:rPr>
        <w:t xml:space="preserve"> AND INCOME</w:t>
      </w:r>
    </w:p>
    <w:p w14:paraId="26DC457A" w14:textId="0A4F3483" w:rsidR="008E4785" w:rsidRPr="00DC3F4E" w:rsidRDefault="008E4785" w:rsidP="00DE4EEB">
      <w:pPr>
        <w:rPr>
          <w:rFonts w:ascii="Times New Roman" w:hAnsi="Times New Roman" w:cs="Times New Roman"/>
        </w:rPr>
      </w:pPr>
      <w:r w:rsidRPr="00DC3F4E">
        <w:rPr>
          <w:rFonts w:ascii="Times New Roman" w:hAnsi="Times New Roman" w:cs="Times New Roman"/>
        </w:rPr>
        <w:t xml:space="preserve">This major object is used to report all income received by the contracted service providers directly from Federal, State, and Local </w:t>
      </w:r>
      <w:r w:rsidR="00681E13" w:rsidRPr="00DC3F4E">
        <w:rPr>
          <w:rFonts w:ascii="Times New Roman" w:hAnsi="Times New Roman" w:cs="Times New Roman"/>
        </w:rPr>
        <w:t>governments, as well as from client and private sources.  Funding source, for reporting purposes, shall be defined as the agency from which the checks were received.</w:t>
      </w:r>
    </w:p>
    <w:p w14:paraId="1B9E42E2" w14:textId="4B2AA1F4" w:rsidR="002E5B62" w:rsidRPr="00DC3F4E" w:rsidRDefault="002E5B62" w:rsidP="00DE4EEB">
      <w:pPr>
        <w:rPr>
          <w:rFonts w:ascii="Times New Roman" w:hAnsi="Times New Roman" w:cs="Times New Roman"/>
        </w:rPr>
      </w:pPr>
      <w:r w:rsidRPr="00DC3F4E">
        <w:rPr>
          <w:rFonts w:ascii="Times New Roman" w:hAnsi="Times New Roman" w:cs="Times New Roman"/>
        </w:rPr>
        <w:t>The minor objects are defined below:</w:t>
      </w:r>
    </w:p>
    <w:p w14:paraId="3632AD45" w14:textId="3D93DC2A" w:rsidR="00DE4EEB" w:rsidRPr="00DC3F4E" w:rsidRDefault="00DE4EEB" w:rsidP="00DE4EEB">
      <w:pPr>
        <w:rPr>
          <w:rFonts w:ascii="Times New Roman" w:hAnsi="Times New Roman" w:cs="Times New Roman"/>
          <w:b/>
          <w:bCs/>
        </w:rPr>
      </w:pPr>
      <w:r w:rsidRPr="00DC3F4E">
        <w:rPr>
          <w:rFonts w:ascii="Times New Roman" w:hAnsi="Times New Roman" w:cs="Times New Roman"/>
          <w:b/>
          <w:bCs/>
        </w:rPr>
        <w:t>501 – Provider Revenues</w:t>
      </w:r>
    </w:p>
    <w:p w14:paraId="6C721EE2" w14:textId="61DEEC23" w:rsidR="002E5B62" w:rsidRPr="00DC3F4E" w:rsidRDefault="002E5B62" w:rsidP="00DE4EEB">
      <w:pPr>
        <w:rPr>
          <w:rFonts w:ascii="Times New Roman" w:hAnsi="Times New Roman" w:cs="Times New Roman"/>
        </w:rPr>
      </w:pPr>
      <w:r w:rsidRPr="00DC3F4E">
        <w:rPr>
          <w:rFonts w:ascii="Times New Roman" w:hAnsi="Times New Roman" w:cs="Times New Roman"/>
        </w:rPr>
        <w:t>Provider revenue is comprised of direct federal revenues received by the contract provider, revenues received from other government or private entities as well as revenues received from other SCAs for the provision of treatment services or related ancillary services. The contract provider must identify the source(s) of these funds.</w:t>
      </w:r>
    </w:p>
    <w:p w14:paraId="512DFDEB" w14:textId="4015F35A" w:rsidR="00DE4EEB" w:rsidRPr="00DC3F4E" w:rsidRDefault="00DE4EEB" w:rsidP="00DE4EEB">
      <w:pPr>
        <w:rPr>
          <w:rFonts w:ascii="Times New Roman" w:hAnsi="Times New Roman" w:cs="Times New Roman"/>
          <w:b/>
          <w:bCs/>
        </w:rPr>
      </w:pPr>
      <w:r w:rsidRPr="00DC3F4E">
        <w:rPr>
          <w:rFonts w:ascii="Times New Roman" w:hAnsi="Times New Roman" w:cs="Times New Roman"/>
          <w:b/>
          <w:bCs/>
        </w:rPr>
        <w:lastRenderedPageBreak/>
        <w:t>502 – Provider Charitable Income</w:t>
      </w:r>
    </w:p>
    <w:p w14:paraId="2525881B" w14:textId="000B94E4" w:rsidR="002E5B62" w:rsidRPr="00DC3F4E" w:rsidRDefault="002E5B62" w:rsidP="00DE4EEB">
      <w:pPr>
        <w:rPr>
          <w:rFonts w:ascii="Times New Roman" w:hAnsi="Times New Roman" w:cs="Times New Roman"/>
        </w:rPr>
      </w:pPr>
      <w:r w:rsidRPr="00DC3F4E">
        <w:rPr>
          <w:rFonts w:ascii="Times New Roman" w:hAnsi="Times New Roman" w:cs="Times New Roman"/>
        </w:rPr>
        <w:t>Income received from unspecified sources such as donations (i.e. funds donated to the contract provider as a general contribution wher</w:t>
      </w:r>
      <w:r w:rsidR="00DB2838">
        <w:rPr>
          <w:rFonts w:ascii="Times New Roman" w:hAnsi="Times New Roman" w:cs="Times New Roman"/>
        </w:rPr>
        <w:t>e</w:t>
      </w:r>
      <w:r w:rsidRPr="00DC3F4E">
        <w:rPr>
          <w:rFonts w:ascii="Times New Roman" w:hAnsi="Times New Roman" w:cs="Times New Roman"/>
        </w:rPr>
        <w:t xml:space="preserve"> the donor determines how the funds will be spent) from private firms, unions, charitable organizations and individuals.  Identify the source(s) </w:t>
      </w:r>
      <w:r w:rsidR="004319CC" w:rsidRPr="00DC3F4E">
        <w:rPr>
          <w:rFonts w:ascii="Times New Roman" w:hAnsi="Times New Roman" w:cs="Times New Roman"/>
        </w:rPr>
        <w:t>of all provider income.</w:t>
      </w:r>
    </w:p>
    <w:p w14:paraId="6C72EFA5" w14:textId="30D16D51" w:rsidR="00DE4EEB" w:rsidRPr="00DC3F4E" w:rsidRDefault="00DE4EEB" w:rsidP="00DE4EEB">
      <w:pPr>
        <w:rPr>
          <w:rFonts w:ascii="Times New Roman" w:hAnsi="Times New Roman" w:cs="Times New Roman"/>
          <w:b/>
          <w:bCs/>
        </w:rPr>
      </w:pPr>
      <w:r w:rsidRPr="00DC3F4E">
        <w:rPr>
          <w:rFonts w:ascii="Times New Roman" w:hAnsi="Times New Roman" w:cs="Times New Roman"/>
          <w:b/>
          <w:bCs/>
        </w:rPr>
        <w:t>503 – Provider Interest Income</w:t>
      </w:r>
    </w:p>
    <w:p w14:paraId="6D5B9031" w14:textId="13FA4A5A" w:rsidR="004319CC" w:rsidRPr="00DC3F4E" w:rsidRDefault="004319CC" w:rsidP="00DE4EEB">
      <w:pPr>
        <w:rPr>
          <w:rFonts w:ascii="Times New Roman" w:hAnsi="Times New Roman" w:cs="Times New Roman"/>
        </w:rPr>
      </w:pPr>
      <w:r w:rsidRPr="00DC3F4E">
        <w:rPr>
          <w:rFonts w:ascii="Times New Roman" w:hAnsi="Times New Roman" w:cs="Times New Roman"/>
        </w:rPr>
        <w:t xml:space="preserve">The contract provider must enter any interest income earned in the space provided.  </w:t>
      </w:r>
    </w:p>
    <w:p w14:paraId="10606D87" w14:textId="04031FF6" w:rsidR="00DE4EEB" w:rsidRPr="00DC3F4E" w:rsidRDefault="00DE4EEB" w:rsidP="00DE4EEB">
      <w:pPr>
        <w:rPr>
          <w:rFonts w:ascii="Times New Roman" w:hAnsi="Times New Roman" w:cs="Times New Roman"/>
          <w:b/>
          <w:bCs/>
        </w:rPr>
      </w:pPr>
      <w:r w:rsidRPr="00DC3F4E">
        <w:rPr>
          <w:rFonts w:ascii="Times New Roman" w:hAnsi="Times New Roman" w:cs="Times New Roman"/>
          <w:b/>
          <w:bCs/>
        </w:rPr>
        <w:t xml:space="preserve">504 – Client Fees </w:t>
      </w:r>
    </w:p>
    <w:p w14:paraId="06EDDBDD" w14:textId="7E37AABA" w:rsidR="004319CC" w:rsidRPr="00DC3F4E" w:rsidRDefault="004319CC" w:rsidP="00DE4EEB">
      <w:pPr>
        <w:rPr>
          <w:rFonts w:ascii="Times New Roman" w:hAnsi="Times New Roman" w:cs="Times New Roman"/>
        </w:rPr>
      </w:pPr>
      <w:r w:rsidRPr="00DC3F4E">
        <w:rPr>
          <w:rFonts w:ascii="Times New Roman" w:hAnsi="Times New Roman" w:cs="Times New Roman"/>
        </w:rPr>
        <w:t>Income received from clients who have a full or partial payment for services received.</w:t>
      </w:r>
    </w:p>
    <w:p w14:paraId="5E568CC3" w14:textId="389DAE83" w:rsidR="00DE4EEB" w:rsidRPr="00DC3F4E" w:rsidRDefault="00DE4EEB" w:rsidP="00DE4EEB">
      <w:pPr>
        <w:rPr>
          <w:rFonts w:ascii="Times New Roman" w:hAnsi="Times New Roman" w:cs="Times New Roman"/>
          <w:b/>
          <w:bCs/>
        </w:rPr>
      </w:pPr>
      <w:r w:rsidRPr="00DC3F4E">
        <w:rPr>
          <w:rFonts w:ascii="Times New Roman" w:hAnsi="Times New Roman" w:cs="Times New Roman"/>
          <w:b/>
          <w:bCs/>
        </w:rPr>
        <w:t>505 – Private Health Insurance</w:t>
      </w:r>
    </w:p>
    <w:p w14:paraId="143CA4B2" w14:textId="45C94BC1" w:rsidR="004319CC" w:rsidRPr="00DC3F4E" w:rsidRDefault="004319CC" w:rsidP="00DE4EEB">
      <w:pPr>
        <w:rPr>
          <w:rFonts w:ascii="Times New Roman" w:hAnsi="Times New Roman" w:cs="Times New Roman"/>
        </w:rPr>
      </w:pPr>
      <w:r w:rsidRPr="00DC3F4E">
        <w:rPr>
          <w:rFonts w:ascii="Times New Roman" w:hAnsi="Times New Roman" w:cs="Times New Roman"/>
        </w:rPr>
        <w:t>Income received f</w:t>
      </w:r>
      <w:r w:rsidR="00DB2838">
        <w:rPr>
          <w:rFonts w:ascii="Times New Roman" w:hAnsi="Times New Roman" w:cs="Times New Roman"/>
        </w:rPr>
        <w:t>or</w:t>
      </w:r>
      <w:r w:rsidRPr="00DC3F4E">
        <w:rPr>
          <w:rFonts w:ascii="Times New Roman" w:hAnsi="Times New Roman" w:cs="Times New Roman"/>
        </w:rPr>
        <w:t xml:space="preserve"> insurance carriers, e.g. Blue Cross/Blue Shield, employer of union health plans and private purchase health insurance.</w:t>
      </w:r>
    </w:p>
    <w:p w14:paraId="396301F0" w14:textId="566BFBF6" w:rsidR="00DE4EEB" w:rsidRPr="00DC3F4E" w:rsidRDefault="00DE4EEB" w:rsidP="00DE4EEB">
      <w:pPr>
        <w:rPr>
          <w:rFonts w:ascii="Times New Roman" w:hAnsi="Times New Roman" w:cs="Times New Roman"/>
          <w:b/>
          <w:bCs/>
        </w:rPr>
      </w:pPr>
      <w:r w:rsidRPr="00DC3F4E">
        <w:rPr>
          <w:rFonts w:ascii="Times New Roman" w:hAnsi="Times New Roman" w:cs="Times New Roman"/>
          <w:b/>
          <w:bCs/>
        </w:rPr>
        <w:t>506 – Medical Assistance (include Health</w:t>
      </w:r>
      <w:r w:rsidR="00DB2838">
        <w:rPr>
          <w:rFonts w:ascii="Times New Roman" w:hAnsi="Times New Roman" w:cs="Times New Roman"/>
          <w:b/>
          <w:bCs/>
        </w:rPr>
        <w:t xml:space="preserve"> </w:t>
      </w:r>
      <w:r w:rsidRPr="00DC3F4E">
        <w:rPr>
          <w:rFonts w:ascii="Times New Roman" w:hAnsi="Times New Roman" w:cs="Times New Roman"/>
          <w:b/>
          <w:bCs/>
        </w:rPr>
        <w:t>Choices Revenue)</w:t>
      </w:r>
    </w:p>
    <w:p w14:paraId="4920BE22" w14:textId="3CC93102" w:rsidR="004319CC" w:rsidRPr="00DC3F4E" w:rsidRDefault="004319CC" w:rsidP="00DE4EEB">
      <w:pPr>
        <w:rPr>
          <w:rFonts w:ascii="Times New Roman" w:hAnsi="Times New Roman" w:cs="Times New Roman"/>
        </w:rPr>
      </w:pPr>
      <w:r w:rsidRPr="00DC3F4E">
        <w:rPr>
          <w:rFonts w:ascii="Times New Roman" w:hAnsi="Times New Roman" w:cs="Times New Roman"/>
        </w:rPr>
        <w:t>Income received from the DHS for substance use and gambling disorder services provided to MA-eligible recipients.</w:t>
      </w:r>
    </w:p>
    <w:p w14:paraId="264E19A6" w14:textId="3556F193" w:rsidR="00DE4EEB" w:rsidRPr="00DC3F4E" w:rsidRDefault="00DE4EEB" w:rsidP="00DE4EEB">
      <w:pPr>
        <w:rPr>
          <w:rFonts w:ascii="Times New Roman" w:hAnsi="Times New Roman" w:cs="Times New Roman"/>
          <w:b/>
          <w:bCs/>
        </w:rPr>
      </w:pPr>
      <w:r w:rsidRPr="00DC3F4E">
        <w:rPr>
          <w:rFonts w:ascii="Times New Roman" w:hAnsi="Times New Roman" w:cs="Times New Roman"/>
          <w:b/>
          <w:bCs/>
        </w:rPr>
        <w:t>507 – Other Third</w:t>
      </w:r>
      <w:r w:rsidR="00DB2838">
        <w:rPr>
          <w:rFonts w:ascii="Times New Roman" w:hAnsi="Times New Roman" w:cs="Times New Roman"/>
          <w:b/>
          <w:bCs/>
        </w:rPr>
        <w:t>-</w:t>
      </w:r>
      <w:r w:rsidRPr="00DC3F4E">
        <w:rPr>
          <w:rFonts w:ascii="Times New Roman" w:hAnsi="Times New Roman" w:cs="Times New Roman"/>
          <w:b/>
          <w:bCs/>
        </w:rPr>
        <w:t>Party Fees</w:t>
      </w:r>
    </w:p>
    <w:p w14:paraId="34C5F271" w14:textId="3DB2668D" w:rsidR="004319CC" w:rsidRPr="00DC3F4E" w:rsidRDefault="004319CC" w:rsidP="00DE4EEB">
      <w:pPr>
        <w:rPr>
          <w:rFonts w:ascii="Times New Roman" w:hAnsi="Times New Roman" w:cs="Times New Roman"/>
        </w:rPr>
      </w:pPr>
      <w:r w:rsidRPr="00DC3F4E">
        <w:rPr>
          <w:rFonts w:ascii="Times New Roman" w:hAnsi="Times New Roman" w:cs="Times New Roman"/>
        </w:rPr>
        <w:t>Income received as payment for client services from a source such as employers (where insurance coverage is not applicable), client family member, food stamps, etc. (when the payment by such sources is agreed to by the client and does not violate confidentiality requirements).</w:t>
      </w:r>
    </w:p>
    <w:p w14:paraId="1D3AB765" w14:textId="0014F92E" w:rsidR="00DE4EEB" w:rsidRPr="00DC3F4E" w:rsidRDefault="00DE4EEB" w:rsidP="00DE4EEB">
      <w:pPr>
        <w:rPr>
          <w:rFonts w:ascii="Times New Roman" w:hAnsi="Times New Roman" w:cs="Times New Roman"/>
          <w:b/>
          <w:bCs/>
        </w:rPr>
      </w:pPr>
      <w:r w:rsidRPr="00DC3F4E">
        <w:rPr>
          <w:rFonts w:ascii="Times New Roman" w:hAnsi="Times New Roman" w:cs="Times New Roman"/>
          <w:b/>
          <w:bCs/>
        </w:rPr>
        <w:t>508 – Miscellaneous</w:t>
      </w:r>
    </w:p>
    <w:p w14:paraId="3FA817E7" w14:textId="3647BCBD" w:rsidR="004319CC" w:rsidRPr="004319CC" w:rsidRDefault="004319CC" w:rsidP="00DE4EEB">
      <w:pPr>
        <w:rPr>
          <w:rFonts w:ascii="Times New Roman" w:hAnsi="Times New Roman" w:cs="Times New Roman"/>
        </w:rPr>
      </w:pPr>
      <w:r w:rsidRPr="00DC3F4E">
        <w:rPr>
          <w:rFonts w:ascii="Times New Roman" w:hAnsi="Times New Roman" w:cs="Times New Roman"/>
        </w:rPr>
        <w:t>Use this code to indicate funding of a special nature or circumstance that cannot be categorized using the definitions and examples cited above.</w:t>
      </w:r>
    </w:p>
    <w:p w14:paraId="1592F139" w14:textId="77777777" w:rsidR="004319CC" w:rsidRPr="00DE4EEB" w:rsidRDefault="004319CC" w:rsidP="00DE4EEB">
      <w:pPr>
        <w:rPr>
          <w:rFonts w:ascii="Times New Roman" w:hAnsi="Times New Roman" w:cs="Times New Roman"/>
          <w:b/>
          <w:bCs/>
        </w:rPr>
      </w:pPr>
    </w:p>
    <w:p w14:paraId="2B0F040F" w14:textId="7E597D9F" w:rsidR="00DE4EEB" w:rsidRDefault="00DE4EEB" w:rsidP="00D001BC">
      <w:pPr>
        <w:rPr>
          <w:rFonts w:ascii="Times New Roman" w:hAnsi="Times New Roman" w:cs="Times New Roman"/>
        </w:rPr>
      </w:pPr>
    </w:p>
    <w:p w14:paraId="4A352835" w14:textId="7454655F" w:rsidR="00DB056D" w:rsidRDefault="00DB056D" w:rsidP="00D001BC">
      <w:pPr>
        <w:rPr>
          <w:rFonts w:ascii="Times New Roman" w:hAnsi="Times New Roman" w:cs="Times New Roman"/>
        </w:rPr>
      </w:pPr>
    </w:p>
    <w:p w14:paraId="64C1F1D5" w14:textId="7F677030" w:rsidR="00DB056D" w:rsidRDefault="00DB056D" w:rsidP="00D001BC">
      <w:pPr>
        <w:rPr>
          <w:rFonts w:ascii="Times New Roman" w:hAnsi="Times New Roman" w:cs="Times New Roman"/>
        </w:rPr>
      </w:pPr>
    </w:p>
    <w:p w14:paraId="3E47CC49" w14:textId="6374E741" w:rsidR="00DB056D" w:rsidRDefault="00DB056D" w:rsidP="00D001BC">
      <w:pPr>
        <w:rPr>
          <w:rFonts w:ascii="Times New Roman" w:hAnsi="Times New Roman" w:cs="Times New Roman"/>
        </w:rPr>
      </w:pPr>
    </w:p>
    <w:p w14:paraId="16D8A78B" w14:textId="10A04DCD" w:rsidR="00DB056D" w:rsidRDefault="00DB056D" w:rsidP="00D001BC">
      <w:pPr>
        <w:rPr>
          <w:rFonts w:ascii="Times New Roman" w:hAnsi="Times New Roman" w:cs="Times New Roman"/>
        </w:rPr>
      </w:pPr>
    </w:p>
    <w:p w14:paraId="70D55DD4" w14:textId="447D7C3C" w:rsidR="00DB056D" w:rsidRDefault="00DB056D" w:rsidP="00D001BC">
      <w:pPr>
        <w:rPr>
          <w:rFonts w:ascii="Times New Roman" w:hAnsi="Times New Roman" w:cs="Times New Roman"/>
        </w:rPr>
      </w:pPr>
    </w:p>
    <w:p w14:paraId="1D13EB22" w14:textId="203028F5" w:rsidR="00DB056D" w:rsidRDefault="00DB056D" w:rsidP="00D001BC">
      <w:pPr>
        <w:rPr>
          <w:rFonts w:ascii="Times New Roman" w:hAnsi="Times New Roman" w:cs="Times New Roman"/>
        </w:rPr>
      </w:pPr>
    </w:p>
    <w:p w14:paraId="729FFBEB" w14:textId="7E905A0F" w:rsidR="00DB056D" w:rsidRDefault="00DB056D" w:rsidP="00D001BC">
      <w:pPr>
        <w:rPr>
          <w:rFonts w:ascii="Times New Roman" w:hAnsi="Times New Roman" w:cs="Times New Roman"/>
        </w:rPr>
      </w:pPr>
    </w:p>
    <w:p w14:paraId="1D7E8E6D" w14:textId="7F429421" w:rsidR="00AD20EF" w:rsidRDefault="00AD20EF" w:rsidP="00AD20EF">
      <w:pPr>
        <w:jc w:val="center"/>
        <w:rPr>
          <w:rFonts w:ascii="Times New Roman" w:hAnsi="Times New Roman" w:cs="Times New Roman"/>
        </w:rPr>
      </w:pPr>
      <w:r>
        <w:rPr>
          <w:rFonts w:ascii="Times New Roman" w:hAnsi="Times New Roman" w:cs="Times New Roman"/>
          <w:b/>
          <w:bCs/>
        </w:rPr>
        <w:lastRenderedPageBreak/>
        <w:t>Attachment 1 – Supplemental Schedule of Revenues and Expenses</w:t>
      </w:r>
    </w:p>
    <w:p w14:paraId="0E5B6864" w14:textId="61A06672" w:rsidR="00AD20EF" w:rsidRDefault="00AD20EF" w:rsidP="00AD20EF">
      <w:pPr>
        <w:jc w:val="center"/>
        <w:rPr>
          <w:rFonts w:ascii="Times New Roman" w:hAnsi="Times New Roman" w:cs="Times New Roman"/>
        </w:rPr>
      </w:pPr>
      <w:r w:rsidRPr="00AD20EF">
        <w:rPr>
          <w:noProof/>
        </w:rPr>
        <w:drawing>
          <wp:inline distT="0" distB="0" distL="0" distR="0" wp14:anchorId="5C23BAF2" wp14:editId="4F062C38">
            <wp:extent cx="5327374" cy="7611431"/>
            <wp:effectExtent l="0" t="0" r="6985" b="8890"/>
            <wp:docPr id="965719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45336" cy="7637094"/>
                    </a:xfrm>
                    <a:prstGeom prst="rect">
                      <a:avLst/>
                    </a:prstGeom>
                    <a:noFill/>
                    <a:ln>
                      <a:noFill/>
                    </a:ln>
                  </pic:spPr>
                </pic:pic>
              </a:graphicData>
            </a:graphic>
          </wp:inline>
        </w:drawing>
      </w:r>
    </w:p>
    <w:p w14:paraId="5FF125CE" w14:textId="77777777" w:rsidR="001D3741" w:rsidRDefault="001D3741" w:rsidP="00AD20EF">
      <w:pPr>
        <w:jc w:val="center"/>
        <w:rPr>
          <w:rFonts w:ascii="Times New Roman" w:hAnsi="Times New Roman" w:cs="Times New Roman"/>
        </w:rPr>
      </w:pPr>
    </w:p>
    <w:p w14:paraId="24906968" w14:textId="183CE940" w:rsidR="001D3741" w:rsidRDefault="001D3741" w:rsidP="005A5C04">
      <w:pPr>
        <w:jc w:val="center"/>
        <w:rPr>
          <w:rFonts w:ascii="Times New Roman" w:hAnsi="Times New Roman" w:cs="Times New Roman"/>
          <w:b/>
          <w:bCs/>
        </w:rPr>
      </w:pPr>
      <w:r w:rsidRPr="00723EA3">
        <w:rPr>
          <w:rFonts w:ascii="Times New Roman" w:hAnsi="Times New Roman" w:cs="Times New Roman"/>
          <w:b/>
          <w:bCs/>
        </w:rPr>
        <w:lastRenderedPageBreak/>
        <w:t>Attachment 2 – Civil Service Maximum</w:t>
      </w:r>
      <w:r w:rsidR="004B57BC">
        <w:rPr>
          <w:rFonts w:ascii="Times New Roman" w:hAnsi="Times New Roman" w:cs="Times New Roman"/>
          <w:b/>
          <w:bCs/>
        </w:rPr>
        <w:t>s</w:t>
      </w:r>
    </w:p>
    <w:p w14:paraId="747DB821" w14:textId="77777777" w:rsidR="001839CC" w:rsidRDefault="001839CC" w:rsidP="001839CC">
      <w:pPr>
        <w:rPr>
          <w:rFonts w:ascii="Times New Roman" w:hAnsi="Times New Roman" w:cs="Times New Roman"/>
        </w:rPr>
      </w:pPr>
    </w:p>
    <w:p w14:paraId="2A77327D" w14:textId="2BB77901" w:rsidR="001839CC" w:rsidRPr="001839CC" w:rsidRDefault="001839CC" w:rsidP="001839CC">
      <w:pPr>
        <w:rPr>
          <w:rFonts w:ascii="Times New Roman" w:hAnsi="Times New Roman" w:cs="Times New Roman"/>
          <w:b/>
          <w:bCs/>
          <w:i/>
          <w:iCs/>
        </w:rPr>
      </w:pPr>
      <w:r>
        <w:rPr>
          <w:rFonts w:ascii="Times New Roman" w:hAnsi="Times New Roman" w:cs="Times New Roman"/>
          <w:b/>
          <w:bCs/>
          <w:i/>
          <w:iCs/>
        </w:rPr>
        <w:t xml:space="preserve">See </w:t>
      </w:r>
      <w:r w:rsidR="004B57BC">
        <w:rPr>
          <w:rFonts w:ascii="Times New Roman" w:hAnsi="Times New Roman" w:cs="Times New Roman"/>
          <w:b/>
          <w:bCs/>
          <w:i/>
          <w:iCs/>
        </w:rPr>
        <w:t>“Local Government Classification Pay Plan Breakdown for DHS/DDAP/Aging/PEMA Funded Agencies” chart as of July 1, 2024 posted on the PACDAA website.</w:t>
      </w:r>
    </w:p>
    <w:sectPr w:rsidR="001839CC" w:rsidRPr="001839CC" w:rsidSect="00D001BC">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C428" w14:textId="77777777" w:rsidR="004B7021" w:rsidRDefault="004B7021" w:rsidP="00D001BC">
      <w:pPr>
        <w:spacing w:after="0" w:line="240" w:lineRule="auto"/>
      </w:pPr>
      <w:r>
        <w:separator/>
      </w:r>
    </w:p>
  </w:endnote>
  <w:endnote w:type="continuationSeparator" w:id="0">
    <w:p w14:paraId="3FED682C" w14:textId="77777777" w:rsidR="004B7021" w:rsidRDefault="004B7021" w:rsidP="00D0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0334" w14:textId="77777777" w:rsidR="003226FB" w:rsidRDefault="00322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46643692"/>
      <w:docPartObj>
        <w:docPartGallery w:val="Page Numbers (Bottom of Page)"/>
        <w:docPartUnique/>
      </w:docPartObj>
    </w:sdtPr>
    <w:sdtContent>
      <w:sdt>
        <w:sdtPr>
          <w:rPr>
            <w:rFonts w:ascii="Times New Roman" w:hAnsi="Times New Roman" w:cs="Times New Roman"/>
          </w:rPr>
          <w:id w:val="860082579"/>
          <w:docPartObj>
            <w:docPartGallery w:val="Page Numbers (Top of Page)"/>
            <w:docPartUnique/>
          </w:docPartObj>
        </w:sdtPr>
        <w:sdtContent>
          <w:p w14:paraId="7FFF4869" w14:textId="6B21F17C" w:rsidR="00650B0D" w:rsidRDefault="00650B0D" w:rsidP="00F87A03">
            <w:pPr>
              <w:pStyle w:val="Footer"/>
              <w:tabs>
                <w:tab w:val="left" w:pos="7288"/>
              </w:tabs>
              <w:rPr>
                <w:rFonts w:ascii="Times New Roman" w:hAnsi="Times New Roman" w:cs="Times New Roman"/>
              </w:rPr>
            </w:pPr>
            <w:r w:rsidRPr="00A70C06">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17391CC" wp14:editId="49ACE087">
                      <wp:simplePos x="0" y="0"/>
                      <wp:positionH relativeFrom="column">
                        <wp:posOffset>0</wp:posOffset>
                      </wp:positionH>
                      <wp:positionV relativeFrom="paragraph">
                        <wp:posOffset>-78105</wp:posOffset>
                      </wp:positionV>
                      <wp:extent cx="591185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0" cy="45720"/>
                              </a:xfrm>
                              <a:prstGeom prst="rect">
                                <a:avLst/>
                              </a:prstGeom>
                              <a:solidFill>
                                <a:srgbClr val="263B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85D2945" id="Rectangle 1" o:spid="_x0000_s1026" style="position:absolute;margin-left:0;margin-top:-6.15pt;width:465.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" fillcolor="#263b68" stroked="f" strokeweight="2pt"/>
                  </w:pict>
                </mc:Fallback>
              </mc:AlternateContent>
            </w:r>
            <w:r w:rsidRPr="00A70C06">
              <w:rPr>
                <w:rFonts w:ascii="Times New Roman" w:hAnsi="Times New Roman" w:cs="Times New Roman"/>
              </w:rPr>
              <w:t xml:space="preserve">Revised: </w:t>
            </w:r>
            <w:r w:rsidR="003226FB">
              <w:rPr>
                <w:rFonts w:ascii="Times New Roman" w:hAnsi="Times New Roman" w:cs="Times New Roman"/>
              </w:rPr>
              <w:t>4/1/2026</w:t>
            </w:r>
            <w:r w:rsidR="0071703F">
              <w:rPr>
                <w:rFonts w:ascii="Times New Roman" w:hAnsi="Times New Roman" w:cs="Times New Roman"/>
              </w:rPr>
              <w:tab/>
            </w:r>
          </w:p>
          <w:p w14:paraId="2485D0F2" w14:textId="51608C9D" w:rsidR="00650B0D" w:rsidRPr="00F87A03" w:rsidRDefault="00650B0D" w:rsidP="00F87A03">
            <w:pPr>
              <w:pStyle w:val="Footer"/>
              <w:tabs>
                <w:tab w:val="left" w:pos="728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87A03">
              <w:rPr>
                <w:rFonts w:ascii="Times New Roman" w:hAnsi="Times New Roman" w:cs="Times New Roman"/>
              </w:rPr>
              <w:t xml:space="preserve">Page </w:t>
            </w:r>
            <w:r w:rsidRPr="00F87A03">
              <w:rPr>
                <w:rFonts w:ascii="Times New Roman" w:hAnsi="Times New Roman" w:cs="Times New Roman"/>
                <w:b/>
                <w:bCs/>
              </w:rPr>
              <w:fldChar w:fldCharType="begin"/>
            </w:r>
            <w:r w:rsidRPr="00F87A03">
              <w:rPr>
                <w:rFonts w:ascii="Times New Roman" w:hAnsi="Times New Roman" w:cs="Times New Roman"/>
                <w:b/>
                <w:bCs/>
              </w:rPr>
              <w:instrText xml:space="preserve"> PAGE </w:instrText>
            </w:r>
            <w:r w:rsidRPr="00F87A03">
              <w:rPr>
                <w:rFonts w:ascii="Times New Roman" w:hAnsi="Times New Roman" w:cs="Times New Roman"/>
                <w:b/>
                <w:bCs/>
              </w:rPr>
              <w:fldChar w:fldCharType="separate"/>
            </w:r>
            <w:r>
              <w:rPr>
                <w:rFonts w:ascii="Times New Roman" w:hAnsi="Times New Roman" w:cs="Times New Roman"/>
                <w:b/>
                <w:bCs/>
                <w:noProof/>
              </w:rPr>
              <w:t>1</w:t>
            </w:r>
            <w:r w:rsidRPr="00F87A03">
              <w:rPr>
                <w:rFonts w:ascii="Times New Roman" w:hAnsi="Times New Roman" w:cs="Times New Roman"/>
                <w:b/>
                <w:bCs/>
              </w:rPr>
              <w:fldChar w:fldCharType="end"/>
            </w:r>
            <w:r w:rsidRPr="00F87A03">
              <w:rPr>
                <w:rFonts w:ascii="Times New Roman" w:hAnsi="Times New Roman" w:cs="Times New Roman"/>
              </w:rPr>
              <w:t xml:space="preserve"> of </w:t>
            </w:r>
            <w:r w:rsidRPr="00F87A03">
              <w:rPr>
                <w:rFonts w:ascii="Times New Roman" w:hAnsi="Times New Roman" w:cs="Times New Roman"/>
                <w:b/>
                <w:bCs/>
              </w:rPr>
              <w:fldChar w:fldCharType="begin"/>
            </w:r>
            <w:r w:rsidRPr="00F87A03">
              <w:rPr>
                <w:rFonts w:ascii="Times New Roman" w:hAnsi="Times New Roman" w:cs="Times New Roman"/>
                <w:b/>
                <w:bCs/>
              </w:rPr>
              <w:instrText xml:space="preserve"> NUMPAGES  </w:instrText>
            </w:r>
            <w:r w:rsidRPr="00F87A03">
              <w:rPr>
                <w:rFonts w:ascii="Times New Roman" w:hAnsi="Times New Roman" w:cs="Times New Roman"/>
                <w:b/>
                <w:bCs/>
              </w:rPr>
              <w:fldChar w:fldCharType="separate"/>
            </w:r>
            <w:r>
              <w:rPr>
                <w:rFonts w:ascii="Times New Roman" w:hAnsi="Times New Roman" w:cs="Times New Roman"/>
                <w:b/>
                <w:bCs/>
                <w:noProof/>
              </w:rPr>
              <w:t>28</w:t>
            </w:r>
            <w:r w:rsidRPr="00F87A03">
              <w:rPr>
                <w:rFonts w:ascii="Times New Roman" w:hAnsi="Times New Roman" w:cs="Times New Roman"/>
                <w:b/>
                <w:bCs/>
              </w:rPr>
              <w:fldChar w:fldCharType="end"/>
            </w:r>
          </w:p>
        </w:sdtContent>
      </w:sdt>
    </w:sdtContent>
  </w:sdt>
  <w:p w14:paraId="3CAD9F71" w14:textId="77777777" w:rsidR="00650B0D" w:rsidRDefault="00650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FBD6" w14:textId="77777777" w:rsidR="003226FB" w:rsidRDefault="00322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DBC7" w14:textId="77777777" w:rsidR="004B7021" w:rsidRDefault="004B7021" w:rsidP="00D001BC">
      <w:pPr>
        <w:spacing w:after="0" w:line="240" w:lineRule="auto"/>
      </w:pPr>
      <w:r>
        <w:separator/>
      </w:r>
    </w:p>
  </w:footnote>
  <w:footnote w:type="continuationSeparator" w:id="0">
    <w:p w14:paraId="73E17C16" w14:textId="77777777" w:rsidR="004B7021" w:rsidRDefault="004B7021" w:rsidP="00D00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FFA7" w14:textId="77777777" w:rsidR="003226FB" w:rsidRDefault="00322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0A3D" w14:textId="77777777" w:rsidR="003226FB" w:rsidRDefault="00322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5DF1" w14:textId="77777777" w:rsidR="003226FB" w:rsidRDefault="00322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408"/>
    <w:multiLevelType w:val="hybridMultilevel"/>
    <w:tmpl w:val="C276C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27E12"/>
    <w:multiLevelType w:val="hybridMultilevel"/>
    <w:tmpl w:val="63BCAF20"/>
    <w:lvl w:ilvl="0" w:tplc="04E415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34B"/>
    <w:multiLevelType w:val="hybridMultilevel"/>
    <w:tmpl w:val="711A6F3E"/>
    <w:lvl w:ilvl="0" w:tplc="EB84C954">
      <w:start w:val="1"/>
      <w:numFmt w:val="bullet"/>
      <w:lvlText w:val=""/>
      <w:lvlJc w:val="left"/>
      <w:pPr>
        <w:ind w:left="720" w:hanging="360"/>
      </w:pPr>
      <w:rPr>
        <w:rFonts w:ascii="Wingdings" w:hAnsi="Wingdings"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56543"/>
    <w:multiLevelType w:val="hybridMultilevel"/>
    <w:tmpl w:val="0D0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E64CE"/>
    <w:multiLevelType w:val="hybridMultilevel"/>
    <w:tmpl w:val="0FC44116"/>
    <w:lvl w:ilvl="0" w:tplc="FA367E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BC11CD"/>
    <w:multiLevelType w:val="hybridMultilevel"/>
    <w:tmpl w:val="8236B312"/>
    <w:lvl w:ilvl="0" w:tplc="77AC7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D82821"/>
    <w:multiLevelType w:val="hybridMultilevel"/>
    <w:tmpl w:val="60A2BCAA"/>
    <w:lvl w:ilvl="0" w:tplc="5B2648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166DE"/>
    <w:multiLevelType w:val="hybridMultilevel"/>
    <w:tmpl w:val="0D0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750CE"/>
    <w:multiLevelType w:val="hybridMultilevel"/>
    <w:tmpl w:val="763C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882648"/>
    <w:multiLevelType w:val="hybridMultilevel"/>
    <w:tmpl w:val="0D0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04220"/>
    <w:multiLevelType w:val="hybridMultilevel"/>
    <w:tmpl w:val="9EF23E4A"/>
    <w:lvl w:ilvl="0" w:tplc="0630C584">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9378A3"/>
    <w:multiLevelType w:val="hybridMultilevel"/>
    <w:tmpl w:val="0D0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3C5407"/>
    <w:multiLevelType w:val="hybridMultilevel"/>
    <w:tmpl w:val="0D0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C114F7"/>
    <w:multiLevelType w:val="hybridMultilevel"/>
    <w:tmpl w:val="FBA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06160"/>
    <w:multiLevelType w:val="hybridMultilevel"/>
    <w:tmpl w:val="F41EED1E"/>
    <w:lvl w:ilvl="0" w:tplc="A4E42C1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50FC2"/>
    <w:multiLevelType w:val="hybridMultilevel"/>
    <w:tmpl w:val="88720DE2"/>
    <w:lvl w:ilvl="0" w:tplc="BF2C99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C55C4B"/>
    <w:multiLevelType w:val="hybridMultilevel"/>
    <w:tmpl w:val="CEC85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D5D9C"/>
    <w:multiLevelType w:val="hybridMultilevel"/>
    <w:tmpl w:val="CD1C4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57731"/>
    <w:multiLevelType w:val="hybridMultilevel"/>
    <w:tmpl w:val="C846A632"/>
    <w:lvl w:ilvl="0" w:tplc="16B6AE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32355"/>
    <w:multiLevelType w:val="hybridMultilevel"/>
    <w:tmpl w:val="65E8DF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A20BF"/>
    <w:multiLevelType w:val="hybridMultilevel"/>
    <w:tmpl w:val="FD5C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44426"/>
    <w:multiLevelType w:val="hybridMultilevel"/>
    <w:tmpl w:val="01E409C2"/>
    <w:lvl w:ilvl="0" w:tplc="EB84C954">
      <w:start w:val="1"/>
      <w:numFmt w:val="bullet"/>
      <w:lvlText w:val=""/>
      <w:lvlJc w:val="left"/>
      <w:pPr>
        <w:ind w:left="720" w:hanging="360"/>
      </w:pPr>
      <w:rPr>
        <w:rFonts w:ascii="Wingdings" w:hAnsi="Wingdings"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51924"/>
    <w:multiLevelType w:val="hybridMultilevel"/>
    <w:tmpl w:val="0D0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94B9A"/>
    <w:multiLevelType w:val="hybridMultilevel"/>
    <w:tmpl w:val="7F7A0094"/>
    <w:lvl w:ilvl="0" w:tplc="F31E6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DA0D5D"/>
    <w:multiLevelType w:val="hybridMultilevel"/>
    <w:tmpl w:val="762C01BA"/>
    <w:lvl w:ilvl="0" w:tplc="04090001">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54309"/>
    <w:multiLevelType w:val="hybridMultilevel"/>
    <w:tmpl w:val="8480BBE2"/>
    <w:lvl w:ilvl="0" w:tplc="0409000F">
      <w:start w:val="1"/>
      <w:numFmt w:val="decimal"/>
      <w:lvlText w:val="%1."/>
      <w:lvlJc w:val="left"/>
      <w:pPr>
        <w:ind w:left="1440" w:hanging="360"/>
      </w:pPr>
      <w:rPr>
        <w:rFonts w:hint="default"/>
      </w:rPr>
    </w:lvl>
    <w:lvl w:ilvl="1" w:tplc="7A2AF8D0">
      <w:start w:val="1"/>
      <w:numFmt w:val="upperLetter"/>
      <w:lvlText w:val="%2."/>
      <w:lvlJc w:val="left"/>
      <w:pPr>
        <w:ind w:left="2520" w:hanging="720"/>
      </w:pPr>
      <w:rPr>
        <w:rFonts w:hint="default"/>
        <w:b/>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71295A"/>
    <w:multiLevelType w:val="hybridMultilevel"/>
    <w:tmpl w:val="5D76D60E"/>
    <w:lvl w:ilvl="0" w:tplc="0409000F">
      <w:start w:val="1"/>
      <w:numFmt w:val="decimal"/>
      <w:lvlText w:val="%1."/>
      <w:lvlJc w:val="left"/>
      <w:pPr>
        <w:ind w:left="720" w:hanging="360"/>
      </w:pPr>
      <w:rPr>
        <w:rFonts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717DF"/>
    <w:multiLevelType w:val="hybridMultilevel"/>
    <w:tmpl w:val="0D0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B160A"/>
    <w:multiLevelType w:val="hybridMultilevel"/>
    <w:tmpl w:val="80384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80712"/>
    <w:multiLevelType w:val="hybridMultilevel"/>
    <w:tmpl w:val="D04A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E964CC"/>
    <w:multiLevelType w:val="hybridMultilevel"/>
    <w:tmpl w:val="81CE197C"/>
    <w:lvl w:ilvl="0" w:tplc="04090001">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343BF"/>
    <w:multiLevelType w:val="hybridMultilevel"/>
    <w:tmpl w:val="58947F46"/>
    <w:lvl w:ilvl="0" w:tplc="0C324592">
      <w:start w:val="1"/>
      <w:numFmt w:val="bullet"/>
      <w:lvlText w:val="•"/>
      <w:lvlJc w:val="left"/>
      <w:pPr>
        <w:tabs>
          <w:tab w:val="num" w:pos="720"/>
        </w:tabs>
        <w:ind w:left="720" w:hanging="360"/>
      </w:pPr>
      <w:rPr>
        <w:rFonts w:ascii="Times New Roman" w:hAnsi="Times New Roman" w:hint="default"/>
      </w:rPr>
    </w:lvl>
    <w:lvl w:ilvl="1" w:tplc="5C10662E" w:tentative="1">
      <w:start w:val="1"/>
      <w:numFmt w:val="bullet"/>
      <w:lvlText w:val="•"/>
      <w:lvlJc w:val="left"/>
      <w:pPr>
        <w:tabs>
          <w:tab w:val="num" w:pos="1440"/>
        </w:tabs>
        <w:ind w:left="1440" w:hanging="360"/>
      </w:pPr>
      <w:rPr>
        <w:rFonts w:ascii="Times New Roman" w:hAnsi="Times New Roman" w:hint="default"/>
      </w:rPr>
    </w:lvl>
    <w:lvl w:ilvl="2" w:tplc="47AE658C" w:tentative="1">
      <w:start w:val="1"/>
      <w:numFmt w:val="bullet"/>
      <w:lvlText w:val="•"/>
      <w:lvlJc w:val="left"/>
      <w:pPr>
        <w:tabs>
          <w:tab w:val="num" w:pos="2160"/>
        </w:tabs>
        <w:ind w:left="2160" w:hanging="360"/>
      </w:pPr>
      <w:rPr>
        <w:rFonts w:ascii="Times New Roman" w:hAnsi="Times New Roman" w:hint="default"/>
      </w:rPr>
    </w:lvl>
    <w:lvl w:ilvl="3" w:tplc="2EE69BDE" w:tentative="1">
      <w:start w:val="1"/>
      <w:numFmt w:val="bullet"/>
      <w:lvlText w:val="•"/>
      <w:lvlJc w:val="left"/>
      <w:pPr>
        <w:tabs>
          <w:tab w:val="num" w:pos="2880"/>
        </w:tabs>
        <w:ind w:left="2880" w:hanging="360"/>
      </w:pPr>
      <w:rPr>
        <w:rFonts w:ascii="Times New Roman" w:hAnsi="Times New Roman" w:hint="default"/>
      </w:rPr>
    </w:lvl>
    <w:lvl w:ilvl="4" w:tplc="1FC8A2F2" w:tentative="1">
      <w:start w:val="1"/>
      <w:numFmt w:val="bullet"/>
      <w:lvlText w:val="•"/>
      <w:lvlJc w:val="left"/>
      <w:pPr>
        <w:tabs>
          <w:tab w:val="num" w:pos="3600"/>
        </w:tabs>
        <w:ind w:left="3600" w:hanging="360"/>
      </w:pPr>
      <w:rPr>
        <w:rFonts w:ascii="Times New Roman" w:hAnsi="Times New Roman" w:hint="default"/>
      </w:rPr>
    </w:lvl>
    <w:lvl w:ilvl="5" w:tplc="9E7EE334" w:tentative="1">
      <w:start w:val="1"/>
      <w:numFmt w:val="bullet"/>
      <w:lvlText w:val="•"/>
      <w:lvlJc w:val="left"/>
      <w:pPr>
        <w:tabs>
          <w:tab w:val="num" w:pos="4320"/>
        </w:tabs>
        <w:ind w:left="4320" w:hanging="360"/>
      </w:pPr>
      <w:rPr>
        <w:rFonts w:ascii="Times New Roman" w:hAnsi="Times New Roman" w:hint="default"/>
      </w:rPr>
    </w:lvl>
    <w:lvl w:ilvl="6" w:tplc="DB5605D8" w:tentative="1">
      <w:start w:val="1"/>
      <w:numFmt w:val="bullet"/>
      <w:lvlText w:val="•"/>
      <w:lvlJc w:val="left"/>
      <w:pPr>
        <w:tabs>
          <w:tab w:val="num" w:pos="5040"/>
        </w:tabs>
        <w:ind w:left="5040" w:hanging="360"/>
      </w:pPr>
      <w:rPr>
        <w:rFonts w:ascii="Times New Roman" w:hAnsi="Times New Roman" w:hint="default"/>
      </w:rPr>
    </w:lvl>
    <w:lvl w:ilvl="7" w:tplc="829E56DC" w:tentative="1">
      <w:start w:val="1"/>
      <w:numFmt w:val="bullet"/>
      <w:lvlText w:val="•"/>
      <w:lvlJc w:val="left"/>
      <w:pPr>
        <w:tabs>
          <w:tab w:val="num" w:pos="5760"/>
        </w:tabs>
        <w:ind w:left="5760" w:hanging="360"/>
      </w:pPr>
      <w:rPr>
        <w:rFonts w:ascii="Times New Roman" w:hAnsi="Times New Roman" w:hint="default"/>
      </w:rPr>
    </w:lvl>
    <w:lvl w:ilvl="8" w:tplc="BE4030F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D7678FE"/>
    <w:multiLevelType w:val="hybridMultilevel"/>
    <w:tmpl w:val="042C8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261F76"/>
    <w:multiLevelType w:val="hybridMultilevel"/>
    <w:tmpl w:val="0D0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465C06"/>
    <w:multiLevelType w:val="hybridMultilevel"/>
    <w:tmpl w:val="0D0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DB78D0"/>
    <w:multiLevelType w:val="hybridMultilevel"/>
    <w:tmpl w:val="38F467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411E49"/>
    <w:multiLevelType w:val="hybridMultilevel"/>
    <w:tmpl w:val="0D0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6400B5"/>
    <w:multiLevelType w:val="hybridMultilevel"/>
    <w:tmpl w:val="AEA205FA"/>
    <w:lvl w:ilvl="0" w:tplc="11FA0C06">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C32BC9"/>
    <w:multiLevelType w:val="hybridMultilevel"/>
    <w:tmpl w:val="57EA2C28"/>
    <w:lvl w:ilvl="0" w:tplc="509E3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061CDB"/>
    <w:multiLevelType w:val="hybridMultilevel"/>
    <w:tmpl w:val="788E7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105D19"/>
    <w:multiLevelType w:val="hybridMultilevel"/>
    <w:tmpl w:val="0D0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327C5"/>
    <w:multiLevelType w:val="hybridMultilevel"/>
    <w:tmpl w:val="E15AC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C51AF"/>
    <w:multiLevelType w:val="hybridMultilevel"/>
    <w:tmpl w:val="C1C670A4"/>
    <w:lvl w:ilvl="0" w:tplc="DBF4A0C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187BE9"/>
    <w:multiLevelType w:val="hybridMultilevel"/>
    <w:tmpl w:val="E6DE6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E5110F"/>
    <w:multiLevelType w:val="hybridMultilevel"/>
    <w:tmpl w:val="5B121610"/>
    <w:lvl w:ilvl="0" w:tplc="0409000F">
      <w:start w:val="1"/>
      <w:numFmt w:val="decimal"/>
      <w:lvlText w:val="%1."/>
      <w:lvlJc w:val="left"/>
      <w:pPr>
        <w:ind w:left="1440" w:hanging="360"/>
      </w:pPr>
      <w:rPr>
        <w:rFonts w:hint="default"/>
      </w:rPr>
    </w:lvl>
    <w:lvl w:ilvl="1" w:tplc="FA367ED6">
      <w:start w:val="1"/>
      <w:numFmt w:val="upperLetter"/>
      <w:lvlText w:val="%2)"/>
      <w:lvlJc w:val="left"/>
      <w:pPr>
        <w:ind w:left="2520" w:hanging="72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FAF4F84"/>
    <w:multiLevelType w:val="hybridMultilevel"/>
    <w:tmpl w:val="5048325E"/>
    <w:lvl w:ilvl="0" w:tplc="EB84C954">
      <w:start w:val="1"/>
      <w:numFmt w:val="bullet"/>
      <w:lvlText w:val=""/>
      <w:lvlJc w:val="left"/>
      <w:pPr>
        <w:ind w:left="720" w:hanging="360"/>
      </w:pPr>
      <w:rPr>
        <w:rFonts w:ascii="Wingdings" w:hAnsi="Wingdings"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203893"/>
    <w:multiLevelType w:val="hybridMultilevel"/>
    <w:tmpl w:val="17A8ECF6"/>
    <w:lvl w:ilvl="0" w:tplc="10387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385072E"/>
    <w:multiLevelType w:val="hybridMultilevel"/>
    <w:tmpl w:val="F0C41EEC"/>
    <w:lvl w:ilvl="0" w:tplc="6AB89D96">
      <w:start w:val="1"/>
      <w:numFmt w:val="upp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6DE0688"/>
    <w:multiLevelType w:val="hybridMultilevel"/>
    <w:tmpl w:val="EEA862DA"/>
    <w:lvl w:ilvl="0" w:tplc="516877A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9" w15:restartNumberingAfterBreak="0">
    <w:nsid w:val="7C145B66"/>
    <w:multiLevelType w:val="hybridMultilevel"/>
    <w:tmpl w:val="4718F0C2"/>
    <w:lvl w:ilvl="0" w:tplc="DF4E739A">
      <w:start w:val="1"/>
      <w:numFmt w:val="bullet"/>
      <w:lvlText w:val="•"/>
      <w:lvlJc w:val="left"/>
      <w:pPr>
        <w:tabs>
          <w:tab w:val="num" w:pos="720"/>
        </w:tabs>
        <w:ind w:left="720" w:hanging="360"/>
      </w:pPr>
      <w:rPr>
        <w:rFonts w:ascii="Times New Roman" w:hAnsi="Times New Roman" w:hint="default"/>
      </w:rPr>
    </w:lvl>
    <w:lvl w:ilvl="1" w:tplc="55866CA4" w:tentative="1">
      <w:start w:val="1"/>
      <w:numFmt w:val="bullet"/>
      <w:lvlText w:val="•"/>
      <w:lvlJc w:val="left"/>
      <w:pPr>
        <w:tabs>
          <w:tab w:val="num" w:pos="1440"/>
        </w:tabs>
        <w:ind w:left="1440" w:hanging="360"/>
      </w:pPr>
      <w:rPr>
        <w:rFonts w:ascii="Times New Roman" w:hAnsi="Times New Roman" w:hint="default"/>
      </w:rPr>
    </w:lvl>
    <w:lvl w:ilvl="2" w:tplc="69C668B0" w:tentative="1">
      <w:start w:val="1"/>
      <w:numFmt w:val="bullet"/>
      <w:lvlText w:val="•"/>
      <w:lvlJc w:val="left"/>
      <w:pPr>
        <w:tabs>
          <w:tab w:val="num" w:pos="2160"/>
        </w:tabs>
        <w:ind w:left="2160" w:hanging="360"/>
      </w:pPr>
      <w:rPr>
        <w:rFonts w:ascii="Times New Roman" w:hAnsi="Times New Roman" w:hint="default"/>
      </w:rPr>
    </w:lvl>
    <w:lvl w:ilvl="3" w:tplc="BB2ADFB4" w:tentative="1">
      <w:start w:val="1"/>
      <w:numFmt w:val="bullet"/>
      <w:lvlText w:val="•"/>
      <w:lvlJc w:val="left"/>
      <w:pPr>
        <w:tabs>
          <w:tab w:val="num" w:pos="2880"/>
        </w:tabs>
        <w:ind w:left="2880" w:hanging="360"/>
      </w:pPr>
      <w:rPr>
        <w:rFonts w:ascii="Times New Roman" w:hAnsi="Times New Roman" w:hint="default"/>
      </w:rPr>
    </w:lvl>
    <w:lvl w:ilvl="4" w:tplc="91EA50A0" w:tentative="1">
      <w:start w:val="1"/>
      <w:numFmt w:val="bullet"/>
      <w:lvlText w:val="•"/>
      <w:lvlJc w:val="left"/>
      <w:pPr>
        <w:tabs>
          <w:tab w:val="num" w:pos="3600"/>
        </w:tabs>
        <w:ind w:left="3600" w:hanging="360"/>
      </w:pPr>
      <w:rPr>
        <w:rFonts w:ascii="Times New Roman" w:hAnsi="Times New Roman" w:hint="default"/>
      </w:rPr>
    </w:lvl>
    <w:lvl w:ilvl="5" w:tplc="8B083064" w:tentative="1">
      <w:start w:val="1"/>
      <w:numFmt w:val="bullet"/>
      <w:lvlText w:val="•"/>
      <w:lvlJc w:val="left"/>
      <w:pPr>
        <w:tabs>
          <w:tab w:val="num" w:pos="4320"/>
        </w:tabs>
        <w:ind w:left="4320" w:hanging="360"/>
      </w:pPr>
      <w:rPr>
        <w:rFonts w:ascii="Times New Roman" w:hAnsi="Times New Roman" w:hint="default"/>
      </w:rPr>
    </w:lvl>
    <w:lvl w:ilvl="6" w:tplc="C54802F8" w:tentative="1">
      <w:start w:val="1"/>
      <w:numFmt w:val="bullet"/>
      <w:lvlText w:val="•"/>
      <w:lvlJc w:val="left"/>
      <w:pPr>
        <w:tabs>
          <w:tab w:val="num" w:pos="5040"/>
        </w:tabs>
        <w:ind w:left="5040" w:hanging="360"/>
      </w:pPr>
      <w:rPr>
        <w:rFonts w:ascii="Times New Roman" w:hAnsi="Times New Roman" w:hint="default"/>
      </w:rPr>
    </w:lvl>
    <w:lvl w:ilvl="7" w:tplc="1B54C018" w:tentative="1">
      <w:start w:val="1"/>
      <w:numFmt w:val="bullet"/>
      <w:lvlText w:val="•"/>
      <w:lvlJc w:val="left"/>
      <w:pPr>
        <w:tabs>
          <w:tab w:val="num" w:pos="5760"/>
        </w:tabs>
        <w:ind w:left="5760" w:hanging="360"/>
      </w:pPr>
      <w:rPr>
        <w:rFonts w:ascii="Times New Roman" w:hAnsi="Times New Roman" w:hint="default"/>
      </w:rPr>
    </w:lvl>
    <w:lvl w:ilvl="8" w:tplc="D3B41E4E" w:tentative="1">
      <w:start w:val="1"/>
      <w:numFmt w:val="bullet"/>
      <w:lvlText w:val="•"/>
      <w:lvlJc w:val="left"/>
      <w:pPr>
        <w:tabs>
          <w:tab w:val="num" w:pos="6480"/>
        </w:tabs>
        <w:ind w:left="6480" w:hanging="360"/>
      </w:pPr>
      <w:rPr>
        <w:rFonts w:ascii="Times New Roman" w:hAnsi="Times New Roman" w:hint="default"/>
      </w:rPr>
    </w:lvl>
  </w:abstractNum>
  <w:num w:numId="1" w16cid:durableId="995302706">
    <w:abstractNumId w:val="45"/>
  </w:num>
  <w:num w:numId="2" w16cid:durableId="2054847820">
    <w:abstractNumId w:val="41"/>
  </w:num>
  <w:num w:numId="3" w16cid:durableId="1613129309">
    <w:abstractNumId w:val="30"/>
  </w:num>
  <w:num w:numId="4" w16cid:durableId="1450664313">
    <w:abstractNumId w:val="26"/>
  </w:num>
  <w:num w:numId="5" w16cid:durableId="1561285560">
    <w:abstractNumId w:val="21"/>
  </w:num>
  <w:num w:numId="6" w16cid:durableId="254675596">
    <w:abstractNumId w:val="48"/>
  </w:num>
  <w:num w:numId="7" w16cid:durableId="1613705600">
    <w:abstractNumId w:val="49"/>
  </w:num>
  <w:num w:numId="8" w16cid:durableId="652103327">
    <w:abstractNumId w:val="15"/>
  </w:num>
  <w:num w:numId="9" w16cid:durableId="1251039477">
    <w:abstractNumId w:val="24"/>
  </w:num>
  <w:num w:numId="10" w16cid:durableId="338580951">
    <w:abstractNumId w:val="2"/>
  </w:num>
  <w:num w:numId="11" w16cid:durableId="297541500">
    <w:abstractNumId w:val="8"/>
  </w:num>
  <w:num w:numId="12" w16cid:durableId="165873619">
    <w:abstractNumId w:val="20"/>
  </w:num>
  <w:num w:numId="13" w16cid:durableId="1295520865">
    <w:abstractNumId w:val="31"/>
  </w:num>
  <w:num w:numId="14" w16cid:durableId="1711027270">
    <w:abstractNumId w:val="14"/>
  </w:num>
  <w:num w:numId="15" w16cid:durableId="1645508577">
    <w:abstractNumId w:val="19"/>
  </w:num>
  <w:num w:numId="16" w16cid:durableId="755783915">
    <w:abstractNumId w:val="25"/>
  </w:num>
  <w:num w:numId="17" w16cid:durableId="1737631893">
    <w:abstractNumId w:val="18"/>
  </w:num>
  <w:num w:numId="18" w16cid:durableId="899898015">
    <w:abstractNumId w:val="38"/>
  </w:num>
  <w:num w:numId="19" w16cid:durableId="2044210908">
    <w:abstractNumId w:val="16"/>
  </w:num>
  <w:num w:numId="20" w16cid:durableId="849947222">
    <w:abstractNumId w:val="43"/>
  </w:num>
  <w:num w:numId="21" w16cid:durableId="684788492">
    <w:abstractNumId w:val="44"/>
  </w:num>
  <w:num w:numId="22" w16cid:durableId="1906723393">
    <w:abstractNumId w:val="4"/>
  </w:num>
  <w:num w:numId="23" w16cid:durableId="1762607752">
    <w:abstractNumId w:val="10"/>
  </w:num>
  <w:num w:numId="24" w16cid:durableId="464011244">
    <w:abstractNumId w:val="28"/>
  </w:num>
  <w:num w:numId="25" w16cid:durableId="155146116">
    <w:abstractNumId w:val="6"/>
  </w:num>
  <w:num w:numId="26" w16cid:durableId="2081249316">
    <w:abstractNumId w:val="13"/>
  </w:num>
  <w:num w:numId="27" w16cid:durableId="620501254">
    <w:abstractNumId w:val="17"/>
  </w:num>
  <w:num w:numId="28" w16cid:durableId="49034872">
    <w:abstractNumId w:val="1"/>
  </w:num>
  <w:num w:numId="29" w16cid:durableId="1515068323">
    <w:abstractNumId w:val="29"/>
  </w:num>
  <w:num w:numId="30" w16cid:durableId="1777407841">
    <w:abstractNumId w:val="22"/>
  </w:num>
  <w:num w:numId="31" w16cid:durableId="1908763456">
    <w:abstractNumId w:val="12"/>
  </w:num>
  <w:num w:numId="32" w16cid:durableId="1452551923">
    <w:abstractNumId w:val="3"/>
  </w:num>
  <w:num w:numId="33" w16cid:durableId="2002272130">
    <w:abstractNumId w:val="7"/>
  </w:num>
  <w:num w:numId="34" w16cid:durableId="1318922033">
    <w:abstractNumId w:val="11"/>
  </w:num>
  <w:num w:numId="35" w16cid:durableId="1755276732">
    <w:abstractNumId w:val="40"/>
  </w:num>
  <w:num w:numId="36" w16cid:durableId="867451870">
    <w:abstractNumId w:val="33"/>
  </w:num>
  <w:num w:numId="37" w16cid:durableId="2018925562">
    <w:abstractNumId w:val="36"/>
  </w:num>
  <w:num w:numId="38" w16cid:durableId="25446237">
    <w:abstractNumId w:val="34"/>
  </w:num>
  <w:num w:numId="39" w16cid:durableId="217284077">
    <w:abstractNumId w:val="9"/>
  </w:num>
  <w:num w:numId="40" w16cid:durableId="1171063775">
    <w:abstractNumId w:val="27"/>
  </w:num>
  <w:num w:numId="41" w16cid:durableId="527570553">
    <w:abstractNumId w:val="42"/>
  </w:num>
  <w:num w:numId="42" w16cid:durableId="1386445973">
    <w:abstractNumId w:val="47"/>
  </w:num>
  <w:num w:numId="43" w16cid:durableId="358897698">
    <w:abstractNumId w:val="37"/>
  </w:num>
  <w:num w:numId="44" w16cid:durableId="1341814130">
    <w:abstractNumId w:val="5"/>
  </w:num>
  <w:num w:numId="45" w16cid:durableId="1477646451">
    <w:abstractNumId w:val="39"/>
  </w:num>
  <w:num w:numId="46" w16cid:durableId="1214655942">
    <w:abstractNumId w:val="23"/>
  </w:num>
  <w:num w:numId="47" w16cid:durableId="345717406">
    <w:abstractNumId w:val="32"/>
  </w:num>
  <w:num w:numId="48" w16cid:durableId="452360787">
    <w:abstractNumId w:val="0"/>
  </w:num>
  <w:num w:numId="49" w16cid:durableId="179779616">
    <w:abstractNumId w:val="35"/>
  </w:num>
  <w:num w:numId="50" w16cid:durableId="49888492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BC"/>
    <w:rsid w:val="00000486"/>
    <w:rsid w:val="000021ED"/>
    <w:rsid w:val="00006F4A"/>
    <w:rsid w:val="00007BBE"/>
    <w:rsid w:val="00012121"/>
    <w:rsid w:val="00012E10"/>
    <w:rsid w:val="00015B48"/>
    <w:rsid w:val="00016DB1"/>
    <w:rsid w:val="00022344"/>
    <w:rsid w:val="0002378B"/>
    <w:rsid w:val="00027297"/>
    <w:rsid w:val="000302A2"/>
    <w:rsid w:val="00032008"/>
    <w:rsid w:val="00032821"/>
    <w:rsid w:val="00033D85"/>
    <w:rsid w:val="00043F7E"/>
    <w:rsid w:val="00053111"/>
    <w:rsid w:val="00060757"/>
    <w:rsid w:val="00063DC3"/>
    <w:rsid w:val="000662B4"/>
    <w:rsid w:val="00070B20"/>
    <w:rsid w:val="00071C55"/>
    <w:rsid w:val="000763A1"/>
    <w:rsid w:val="00087D9B"/>
    <w:rsid w:val="000A0CB8"/>
    <w:rsid w:val="000B1B26"/>
    <w:rsid w:val="000C6E05"/>
    <w:rsid w:val="000C71DD"/>
    <w:rsid w:val="000D07AF"/>
    <w:rsid w:val="000D3552"/>
    <w:rsid w:val="000D4A55"/>
    <w:rsid w:val="000D511D"/>
    <w:rsid w:val="000D6715"/>
    <w:rsid w:val="000D72B2"/>
    <w:rsid w:val="000E16B2"/>
    <w:rsid w:val="000E236C"/>
    <w:rsid w:val="000F0687"/>
    <w:rsid w:val="000F4D6B"/>
    <w:rsid w:val="0010298C"/>
    <w:rsid w:val="00111A09"/>
    <w:rsid w:val="00116FBF"/>
    <w:rsid w:val="00117C65"/>
    <w:rsid w:val="00121530"/>
    <w:rsid w:val="00121606"/>
    <w:rsid w:val="00122EC6"/>
    <w:rsid w:val="00123BB3"/>
    <w:rsid w:val="001251DF"/>
    <w:rsid w:val="0013155A"/>
    <w:rsid w:val="001329B0"/>
    <w:rsid w:val="0014270F"/>
    <w:rsid w:val="001470A0"/>
    <w:rsid w:val="00150022"/>
    <w:rsid w:val="0015341B"/>
    <w:rsid w:val="00153A07"/>
    <w:rsid w:val="00162700"/>
    <w:rsid w:val="00174204"/>
    <w:rsid w:val="00174894"/>
    <w:rsid w:val="00175E46"/>
    <w:rsid w:val="001839CC"/>
    <w:rsid w:val="00183CF8"/>
    <w:rsid w:val="00185139"/>
    <w:rsid w:val="00194B31"/>
    <w:rsid w:val="001976FB"/>
    <w:rsid w:val="001A19DF"/>
    <w:rsid w:val="001A24C8"/>
    <w:rsid w:val="001A2F5D"/>
    <w:rsid w:val="001A40D7"/>
    <w:rsid w:val="001A44AA"/>
    <w:rsid w:val="001A4794"/>
    <w:rsid w:val="001B11AB"/>
    <w:rsid w:val="001B241D"/>
    <w:rsid w:val="001C3F43"/>
    <w:rsid w:val="001D0D8C"/>
    <w:rsid w:val="001D203F"/>
    <w:rsid w:val="001D3741"/>
    <w:rsid w:val="001E538A"/>
    <w:rsid w:val="001E79EF"/>
    <w:rsid w:val="001F14C8"/>
    <w:rsid w:val="001F273A"/>
    <w:rsid w:val="00210B97"/>
    <w:rsid w:val="00211649"/>
    <w:rsid w:val="0021411F"/>
    <w:rsid w:val="0021438D"/>
    <w:rsid w:val="00215C58"/>
    <w:rsid w:val="002240DD"/>
    <w:rsid w:val="00235A53"/>
    <w:rsid w:val="00242B7C"/>
    <w:rsid w:val="0024403D"/>
    <w:rsid w:val="002525F1"/>
    <w:rsid w:val="00253C16"/>
    <w:rsid w:val="00256D20"/>
    <w:rsid w:val="002622D7"/>
    <w:rsid w:val="00263DC2"/>
    <w:rsid w:val="002708F4"/>
    <w:rsid w:val="00276EA7"/>
    <w:rsid w:val="00277CBA"/>
    <w:rsid w:val="002812C9"/>
    <w:rsid w:val="00283D92"/>
    <w:rsid w:val="0028630A"/>
    <w:rsid w:val="002936AF"/>
    <w:rsid w:val="002938FD"/>
    <w:rsid w:val="00294FA6"/>
    <w:rsid w:val="00297BC4"/>
    <w:rsid w:val="002A2FA5"/>
    <w:rsid w:val="002A548A"/>
    <w:rsid w:val="002B1C7B"/>
    <w:rsid w:val="002B70C4"/>
    <w:rsid w:val="002C05E1"/>
    <w:rsid w:val="002C262F"/>
    <w:rsid w:val="002C41D5"/>
    <w:rsid w:val="002D0DFC"/>
    <w:rsid w:val="002D594F"/>
    <w:rsid w:val="002D699C"/>
    <w:rsid w:val="002E0CDB"/>
    <w:rsid w:val="002E3BF3"/>
    <w:rsid w:val="002E5B62"/>
    <w:rsid w:val="002F725A"/>
    <w:rsid w:val="003031EA"/>
    <w:rsid w:val="0030499A"/>
    <w:rsid w:val="0030779E"/>
    <w:rsid w:val="00317A31"/>
    <w:rsid w:val="003226FB"/>
    <w:rsid w:val="00323450"/>
    <w:rsid w:val="00325BD7"/>
    <w:rsid w:val="0032714B"/>
    <w:rsid w:val="00334652"/>
    <w:rsid w:val="0033475A"/>
    <w:rsid w:val="0033565B"/>
    <w:rsid w:val="00350384"/>
    <w:rsid w:val="003506BC"/>
    <w:rsid w:val="0036301F"/>
    <w:rsid w:val="00365E99"/>
    <w:rsid w:val="00366B8A"/>
    <w:rsid w:val="003709E8"/>
    <w:rsid w:val="0037165E"/>
    <w:rsid w:val="0037429F"/>
    <w:rsid w:val="00374FC7"/>
    <w:rsid w:val="00380710"/>
    <w:rsid w:val="003A149F"/>
    <w:rsid w:val="003A1A42"/>
    <w:rsid w:val="003B5C30"/>
    <w:rsid w:val="003C33BA"/>
    <w:rsid w:val="003C49D6"/>
    <w:rsid w:val="003C7885"/>
    <w:rsid w:val="003D1EAD"/>
    <w:rsid w:val="003D2CCD"/>
    <w:rsid w:val="003D3717"/>
    <w:rsid w:val="003E0119"/>
    <w:rsid w:val="003E5EBD"/>
    <w:rsid w:val="003E606E"/>
    <w:rsid w:val="003E6470"/>
    <w:rsid w:val="003F5F85"/>
    <w:rsid w:val="003F611C"/>
    <w:rsid w:val="004038CF"/>
    <w:rsid w:val="004048A0"/>
    <w:rsid w:val="00406448"/>
    <w:rsid w:val="004157F1"/>
    <w:rsid w:val="00425059"/>
    <w:rsid w:val="004263EE"/>
    <w:rsid w:val="00426E86"/>
    <w:rsid w:val="00427289"/>
    <w:rsid w:val="004306CC"/>
    <w:rsid w:val="00430EC2"/>
    <w:rsid w:val="004319CC"/>
    <w:rsid w:val="00442D0C"/>
    <w:rsid w:val="00444C17"/>
    <w:rsid w:val="004531BF"/>
    <w:rsid w:val="004618A2"/>
    <w:rsid w:val="00461A34"/>
    <w:rsid w:val="004727F9"/>
    <w:rsid w:val="00474EDB"/>
    <w:rsid w:val="004759AA"/>
    <w:rsid w:val="00477DD4"/>
    <w:rsid w:val="004835FE"/>
    <w:rsid w:val="00486F31"/>
    <w:rsid w:val="00487630"/>
    <w:rsid w:val="00487988"/>
    <w:rsid w:val="00490450"/>
    <w:rsid w:val="0049282D"/>
    <w:rsid w:val="00493A6E"/>
    <w:rsid w:val="004963E3"/>
    <w:rsid w:val="00496E9C"/>
    <w:rsid w:val="004A4DEA"/>
    <w:rsid w:val="004B4967"/>
    <w:rsid w:val="004B4D0A"/>
    <w:rsid w:val="004B57BC"/>
    <w:rsid w:val="004B7021"/>
    <w:rsid w:val="004B7EE2"/>
    <w:rsid w:val="004C4F2B"/>
    <w:rsid w:val="004D13B8"/>
    <w:rsid w:val="004D1C9A"/>
    <w:rsid w:val="004D29E8"/>
    <w:rsid w:val="004D3DDD"/>
    <w:rsid w:val="004D65CF"/>
    <w:rsid w:val="004F2FF9"/>
    <w:rsid w:val="004F7D67"/>
    <w:rsid w:val="00501314"/>
    <w:rsid w:val="005055A0"/>
    <w:rsid w:val="005061AF"/>
    <w:rsid w:val="0052780F"/>
    <w:rsid w:val="00530152"/>
    <w:rsid w:val="0053069B"/>
    <w:rsid w:val="005361AE"/>
    <w:rsid w:val="0053760D"/>
    <w:rsid w:val="00537CB6"/>
    <w:rsid w:val="00540355"/>
    <w:rsid w:val="00545627"/>
    <w:rsid w:val="00545958"/>
    <w:rsid w:val="00545BA6"/>
    <w:rsid w:val="00545E3A"/>
    <w:rsid w:val="00550252"/>
    <w:rsid w:val="00553B58"/>
    <w:rsid w:val="00572B21"/>
    <w:rsid w:val="00580A56"/>
    <w:rsid w:val="00582798"/>
    <w:rsid w:val="00584FEC"/>
    <w:rsid w:val="00586056"/>
    <w:rsid w:val="0058694B"/>
    <w:rsid w:val="005A151C"/>
    <w:rsid w:val="005A21A7"/>
    <w:rsid w:val="005A5C04"/>
    <w:rsid w:val="005A611D"/>
    <w:rsid w:val="005A7407"/>
    <w:rsid w:val="005B067A"/>
    <w:rsid w:val="005B6116"/>
    <w:rsid w:val="005C771F"/>
    <w:rsid w:val="005C77E8"/>
    <w:rsid w:val="005D038D"/>
    <w:rsid w:val="005D2C26"/>
    <w:rsid w:val="0060136F"/>
    <w:rsid w:val="00607651"/>
    <w:rsid w:val="00613DBF"/>
    <w:rsid w:val="00614AA0"/>
    <w:rsid w:val="006324EA"/>
    <w:rsid w:val="00632DA7"/>
    <w:rsid w:val="006345F1"/>
    <w:rsid w:val="00634AA8"/>
    <w:rsid w:val="006404F2"/>
    <w:rsid w:val="006431F5"/>
    <w:rsid w:val="00643694"/>
    <w:rsid w:val="00650B0D"/>
    <w:rsid w:val="0065176F"/>
    <w:rsid w:val="00667DD2"/>
    <w:rsid w:val="00673019"/>
    <w:rsid w:val="00673812"/>
    <w:rsid w:val="00674181"/>
    <w:rsid w:val="00681B12"/>
    <w:rsid w:val="00681E13"/>
    <w:rsid w:val="00682CAB"/>
    <w:rsid w:val="00693007"/>
    <w:rsid w:val="006939D0"/>
    <w:rsid w:val="006A5390"/>
    <w:rsid w:val="006A5432"/>
    <w:rsid w:val="006A72C2"/>
    <w:rsid w:val="006B55C2"/>
    <w:rsid w:val="006E1FC1"/>
    <w:rsid w:val="006E449F"/>
    <w:rsid w:val="006E48D8"/>
    <w:rsid w:val="006F68C9"/>
    <w:rsid w:val="006F6ADD"/>
    <w:rsid w:val="00700DF9"/>
    <w:rsid w:val="00703504"/>
    <w:rsid w:val="00705A2D"/>
    <w:rsid w:val="00706986"/>
    <w:rsid w:val="00707EC0"/>
    <w:rsid w:val="00716F90"/>
    <w:rsid w:val="0071703F"/>
    <w:rsid w:val="007228D2"/>
    <w:rsid w:val="00723EA3"/>
    <w:rsid w:val="00730F1F"/>
    <w:rsid w:val="00742760"/>
    <w:rsid w:val="0075174A"/>
    <w:rsid w:val="00752ABF"/>
    <w:rsid w:val="0075303B"/>
    <w:rsid w:val="007534D4"/>
    <w:rsid w:val="00755B61"/>
    <w:rsid w:val="0076408E"/>
    <w:rsid w:val="007654F7"/>
    <w:rsid w:val="0076612F"/>
    <w:rsid w:val="007711CC"/>
    <w:rsid w:val="007764E3"/>
    <w:rsid w:val="00784EE2"/>
    <w:rsid w:val="00790FE8"/>
    <w:rsid w:val="007913DA"/>
    <w:rsid w:val="00791E64"/>
    <w:rsid w:val="007A0067"/>
    <w:rsid w:val="007A7A57"/>
    <w:rsid w:val="007B1DFF"/>
    <w:rsid w:val="007C2AE2"/>
    <w:rsid w:val="007C4748"/>
    <w:rsid w:val="007C755A"/>
    <w:rsid w:val="007D3A7E"/>
    <w:rsid w:val="007E0361"/>
    <w:rsid w:val="007E1677"/>
    <w:rsid w:val="007E485D"/>
    <w:rsid w:val="007F4249"/>
    <w:rsid w:val="007F7340"/>
    <w:rsid w:val="008037A9"/>
    <w:rsid w:val="00822992"/>
    <w:rsid w:val="00823F2F"/>
    <w:rsid w:val="008453BA"/>
    <w:rsid w:val="008552B8"/>
    <w:rsid w:val="008554FA"/>
    <w:rsid w:val="00855BFF"/>
    <w:rsid w:val="00857DCB"/>
    <w:rsid w:val="00857DE7"/>
    <w:rsid w:val="00857E20"/>
    <w:rsid w:val="00863607"/>
    <w:rsid w:val="008665B9"/>
    <w:rsid w:val="00867CBA"/>
    <w:rsid w:val="00867E67"/>
    <w:rsid w:val="00867F94"/>
    <w:rsid w:val="008708CF"/>
    <w:rsid w:val="008738A9"/>
    <w:rsid w:val="00874087"/>
    <w:rsid w:val="008740F1"/>
    <w:rsid w:val="00874A00"/>
    <w:rsid w:val="0088200A"/>
    <w:rsid w:val="00892C5C"/>
    <w:rsid w:val="008930D6"/>
    <w:rsid w:val="00897700"/>
    <w:rsid w:val="008979F5"/>
    <w:rsid w:val="00897A8D"/>
    <w:rsid w:val="008A3C90"/>
    <w:rsid w:val="008A4F83"/>
    <w:rsid w:val="008A7CD0"/>
    <w:rsid w:val="008C22E9"/>
    <w:rsid w:val="008C4283"/>
    <w:rsid w:val="008C59C7"/>
    <w:rsid w:val="008C6621"/>
    <w:rsid w:val="008C66D7"/>
    <w:rsid w:val="008D38B5"/>
    <w:rsid w:val="008E4785"/>
    <w:rsid w:val="008F186C"/>
    <w:rsid w:val="008F5AE5"/>
    <w:rsid w:val="00900003"/>
    <w:rsid w:val="00903E51"/>
    <w:rsid w:val="00911D75"/>
    <w:rsid w:val="00914572"/>
    <w:rsid w:val="0091651B"/>
    <w:rsid w:val="009223D7"/>
    <w:rsid w:val="00922879"/>
    <w:rsid w:val="009240F4"/>
    <w:rsid w:val="00925340"/>
    <w:rsid w:val="00927338"/>
    <w:rsid w:val="00927569"/>
    <w:rsid w:val="00927D3B"/>
    <w:rsid w:val="009306E0"/>
    <w:rsid w:val="00944670"/>
    <w:rsid w:val="00944EC8"/>
    <w:rsid w:val="009471F9"/>
    <w:rsid w:val="009507BB"/>
    <w:rsid w:val="00950F94"/>
    <w:rsid w:val="009516F8"/>
    <w:rsid w:val="00957142"/>
    <w:rsid w:val="00964457"/>
    <w:rsid w:val="0096478F"/>
    <w:rsid w:val="009657A4"/>
    <w:rsid w:val="00965E7F"/>
    <w:rsid w:val="00971B66"/>
    <w:rsid w:val="00981CA4"/>
    <w:rsid w:val="00982F1D"/>
    <w:rsid w:val="009A0F6E"/>
    <w:rsid w:val="009A1957"/>
    <w:rsid w:val="009A4DA1"/>
    <w:rsid w:val="009B0F7A"/>
    <w:rsid w:val="009B40A1"/>
    <w:rsid w:val="009C36FB"/>
    <w:rsid w:val="009C71EB"/>
    <w:rsid w:val="009D4D79"/>
    <w:rsid w:val="009D78A2"/>
    <w:rsid w:val="009E23DF"/>
    <w:rsid w:val="009E3FA9"/>
    <w:rsid w:val="009E79D7"/>
    <w:rsid w:val="00A01B10"/>
    <w:rsid w:val="00A063A0"/>
    <w:rsid w:val="00A12CFD"/>
    <w:rsid w:val="00A13DE6"/>
    <w:rsid w:val="00A21E22"/>
    <w:rsid w:val="00A22B69"/>
    <w:rsid w:val="00A37824"/>
    <w:rsid w:val="00A504FD"/>
    <w:rsid w:val="00A50B61"/>
    <w:rsid w:val="00A512E9"/>
    <w:rsid w:val="00A53B2E"/>
    <w:rsid w:val="00A578B4"/>
    <w:rsid w:val="00A626AF"/>
    <w:rsid w:val="00A65254"/>
    <w:rsid w:val="00A67901"/>
    <w:rsid w:val="00A70C06"/>
    <w:rsid w:val="00A71928"/>
    <w:rsid w:val="00A90DBC"/>
    <w:rsid w:val="00A94C54"/>
    <w:rsid w:val="00A94FD2"/>
    <w:rsid w:val="00A952B4"/>
    <w:rsid w:val="00A96C34"/>
    <w:rsid w:val="00A97A59"/>
    <w:rsid w:val="00AA0C80"/>
    <w:rsid w:val="00AA1714"/>
    <w:rsid w:val="00AA4F95"/>
    <w:rsid w:val="00AB3785"/>
    <w:rsid w:val="00AC18E2"/>
    <w:rsid w:val="00AC6569"/>
    <w:rsid w:val="00AD15FE"/>
    <w:rsid w:val="00AD20EF"/>
    <w:rsid w:val="00AD2C26"/>
    <w:rsid w:val="00AD5AF3"/>
    <w:rsid w:val="00AD7711"/>
    <w:rsid w:val="00AE3A30"/>
    <w:rsid w:val="00AE3E82"/>
    <w:rsid w:val="00AF1E4A"/>
    <w:rsid w:val="00AF325D"/>
    <w:rsid w:val="00AF62D7"/>
    <w:rsid w:val="00B13A0F"/>
    <w:rsid w:val="00B1451D"/>
    <w:rsid w:val="00B158A2"/>
    <w:rsid w:val="00B16F17"/>
    <w:rsid w:val="00B17C68"/>
    <w:rsid w:val="00B23DDF"/>
    <w:rsid w:val="00B36E0E"/>
    <w:rsid w:val="00B42C66"/>
    <w:rsid w:val="00B44198"/>
    <w:rsid w:val="00B53109"/>
    <w:rsid w:val="00B53517"/>
    <w:rsid w:val="00B5443F"/>
    <w:rsid w:val="00B55B12"/>
    <w:rsid w:val="00B7223D"/>
    <w:rsid w:val="00B776DE"/>
    <w:rsid w:val="00B8776B"/>
    <w:rsid w:val="00B91BAA"/>
    <w:rsid w:val="00B923E6"/>
    <w:rsid w:val="00B9552C"/>
    <w:rsid w:val="00B95F22"/>
    <w:rsid w:val="00B97D13"/>
    <w:rsid w:val="00BA1138"/>
    <w:rsid w:val="00BA294E"/>
    <w:rsid w:val="00BA48B3"/>
    <w:rsid w:val="00BB7669"/>
    <w:rsid w:val="00BC27A9"/>
    <w:rsid w:val="00BD0541"/>
    <w:rsid w:val="00BD3AC0"/>
    <w:rsid w:val="00BD3BEB"/>
    <w:rsid w:val="00BF3D9C"/>
    <w:rsid w:val="00BF4278"/>
    <w:rsid w:val="00BF5FFA"/>
    <w:rsid w:val="00BF6A46"/>
    <w:rsid w:val="00C104C6"/>
    <w:rsid w:val="00C16287"/>
    <w:rsid w:val="00C216AD"/>
    <w:rsid w:val="00C218AB"/>
    <w:rsid w:val="00C2568B"/>
    <w:rsid w:val="00C256F2"/>
    <w:rsid w:val="00C2584D"/>
    <w:rsid w:val="00C447D2"/>
    <w:rsid w:val="00C46A56"/>
    <w:rsid w:val="00C50DE0"/>
    <w:rsid w:val="00C5463B"/>
    <w:rsid w:val="00C561F8"/>
    <w:rsid w:val="00C5637D"/>
    <w:rsid w:val="00C61771"/>
    <w:rsid w:val="00C6434F"/>
    <w:rsid w:val="00C65044"/>
    <w:rsid w:val="00C70248"/>
    <w:rsid w:val="00C82941"/>
    <w:rsid w:val="00C9414E"/>
    <w:rsid w:val="00C95321"/>
    <w:rsid w:val="00CA02E5"/>
    <w:rsid w:val="00CA17B7"/>
    <w:rsid w:val="00CA7DFD"/>
    <w:rsid w:val="00CB0B17"/>
    <w:rsid w:val="00CB15BC"/>
    <w:rsid w:val="00CC0304"/>
    <w:rsid w:val="00CC10D0"/>
    <w:rsid w:val="00CC2251"/>
    <w:rsid w:val="00CC6815"/>
    <w:rsid w:val="00CC7DE8"/>
    <w:rsid w:val="00CC7FE2"/>
    <w:rsid w:val="00CD0BCB"/>
    <w:rsid w:val="00CD0CE5"/>
    <w:rsid w:val="00CD4067"/>
    <w:rsid w:val="00CD4098"/>
    <w:rsid w:val="00CD45FF"/>
    <w:rsid w:val="00CE252F"/>
    <w:rsid w:val="00CF00A4"/>
    <w:rsid w:val="00CF4484"/>
    <w:rsid w:val="00CF4987"/>
    <w:rsid w:val="00D001BC"/>
    <w:rsid w:val="00D01B8D"/>
    <w:rsid w:val="00D03448"/>
    <w:rsid w:val="00D04317"/>
    <w:rsid w:val="00D0655F"/>
    <w:rsid w:val="00D17F10"/>
    <w:rsid w:val="00D255B8"/>
    <w:rsid w:val="00D308CA"/>
    <w:rsid w:val="00D4010F"/>
    <w:rsid w:val="00D40EF4"/>
    <w:rsid w:val="00D43352"/>
    <w:rsid w:val="00D5264E"/>
    <w:rsid w:val="00D5764A"/>
    <w:rsid w:val="00D61F15"/>
    <w:rsid w:val="00D65BFA"/>
    <w:rsid w:val="00D70A60"/>
    <w:rsid w:val="00D70FB9"/>
    <w:rsid w:val="00D74C8B"/>
    <w:rsid w:val="00D80EAF"/>
    <w:rsid w:val="00D81A0F"/>
    <w:rsid w:val="00D829AB"/>
    <w:rsid w:val="00D85AD4"/>
    <w:rsid w:val="00D8686C"/>
    <w:rsid w:val="00D911E2"/>
    <w:rsid w:val="00D91AB5"/>
    <w:rsid w:val="00D93EE7"/>
    <w:rsid w:val="00DA05C6"/>
    <w:rsid w:val="00DA7A34"/>
    <w:rsid w:val="00DB056D"/>
    <w:rsid w:val="00DB13EA"/>
    <w:rsid w:val="00DB2838"/>
    <w:rsid w:val="00DB350F"/>
    <w:rsid w:val="00DB4D7B"/>
    <w:rsid w:val="00DC0090"/>
    <w:rsid w:val="00DC134A"/>
    <w:rsid w:val="00DC1DBB"/>
    <w:rsid w:val="00DC3F4E"/>
    <w:rsid w:val="00DD6D72"/>
    <w:rsid w:val="00DE4DB6"/>
    <w:rsid w:val="00DE4EEB"/>
    <w:rsid w:val="00DE6E92"/>
    <w:rsid w:val="00DE765E"/>
    <w:rsid w:val="00DF53EB"/>
    <w:rsid w:val="00DF731C"/>
    <w:rsid w:val="00DF732A"/>
    <w:rsid w:val="00E0761D"/>
    <w:rsid w:val="00E1195E"/>
    <w:rsid w:val="00E2374D"/>
    <w:rsid w:val="00E24388"/>
    <w:rsid w:val="00E32590"/>
    <w:rsid w:val="00E34004"/>
    <w:rsid w:val="00E44569"/>
    <w:rsid w:val="00E44BE7"/>
    <w:rsid w:val="00E45D11"/>
    <w:rsid w:val="00E50D2A"/>
    <w:rsid w:val="00E51F3F"/>
    <w:rsid w:val="00E520BB"/>
    <w:rsid w:val="00E64BEF"/>
    <w:rsid w:val="00E7414A"/>
    <w:rsid w:val="00E7560A"/>
    <w:rsid w:val="00E75DF5"/>
    <w:rsid w:val="00E762C8"/>
    <w:rsid w:val="00E81B5B"/>
    <w:rsid w:val="00E821FC"/>
    <w:rsid w:val="00E84A04"/>
    <w:rsid w:val="00E9101B"/>
    <w:rsid w:val="00E95F78"/>
    <w:rsid w:val="00E9642F"/>
    <w:rsid w:val="00E97D2E"/>
    <w:rsid w:val="00EA0B5E"/>
    <w:rsid w:val="00EB72F1"/>
    <w:rsid w:val="00EC0DD4"/>
    <w:rsid w:val="00EC141A"/>
    <w:rsid w:val="00EC54E6"/>
    <w:rsid w:val="00ED4378"/>
    <w:rsid w:val="00ED553E"/>
    <w:rsid w:val="00EE6681"/>
    <w:rsid w:val="00EE6B79"/>
    <w:rsid w:val="00EE7B08"/>
    <w:rsid w:val="00EF04FA"/>
    <w:rsid w:val="00EF2428"/>
    <w:rsid w:val="00EF7C4D"/>
    <w:rsid w:val="00F038B5"/>
    <w:rsid w:val="00F03C5E"/>
    <w:rsid w:val="00F1619F"/>
    <w:rsid w:val="00F171D1"/>
    <w:rsid w:val="00F2198A"/>
    <w:rsid w:val="00F259C9"/>
    <w:rsid w:val="00F30FD6"/>
    <w:rsid w:val="00F34461"/>
    <w:rsid w:val="00F34BFF"/>
    <w:rsid w:val="00F35C58"/>
    <w:rsid w:val="00F40A64"/>
    <w:rsid w:val="00F430A6"/>
    <w:rsid w:val="00F44296"/>
    <w:rsid w:val="00F62679"/>
    <w:rsid w:val="00F7509C"/>
    <w:rsid w:val="00F800BC"/>
    <w:rsid w:val="00F86250"/>
    <w:rsid w:val="00F87155"/>
    <w:rsid w:val="00F87A03"/>
    <w:rsid w:val="00F9259D"/>
    <w:rsid w:val="00F93E5C"/>
    <w:rsid w:val="00F94FD7"/>
    <w:rsid w:val="00FA21D2"/>
    <w:rsid w:val="00FA5116"/>
    <w:rsid w:val="00FB47A4"/>
    <w:rsid w:val="00FB71E6"/>
    <w:rsid w:val="00FC0B05"/>
    <w:rsid w:val="00FC1895"/>
    <w:rsid w:val="00FC6C40"/>
    <w:rsid w:val="00FD2E37"/>
    <w:rsid w:val="00FD2F36"/>
    <w:rsid w:val="00FD3C2C"/>
    <w:rsid w:val="00FE0E57"/>
    <w:rsid w:val="00FF193D"/>
    <w:rsid w:val="00FF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573E0"/>
  <w15:docId w15:val="{224F44C3-4FC1-41D4-96F1-5BD74F4C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1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3E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01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01B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001B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0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1BC"/>
  </w:style>
  <w:style w:type="paragraph" w:styleId="Footer">
    <w:name w:val="footer"/>
    <w:basedOn w:val="Normal"/>
    <w:link w:val="FooterChar"/>
    <w:uiPriority w:val="99"/>
    <w:unhideWhenUsed/>
    <w:rsid w:val="00D0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1BC"/>
  </w:style>
  <w:style w:type="paragraph" w:styleId="BalloonText">
    <w:name w:val="Balloon Text"/>
    <w:basedOn w:val="Normal"/>
    <w:link w:val="BalloonTextChar"/>
    <w:uiPriority w:val="99"/>
    <w:semiHidden/>
    <w:unhideWhenUsed/>
    <w:rsid w:val="00D00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1BC"/>
    <w:rPr>
      <w:rFonts w:ascii="Tahoma" w:hAnsi="Tahoma" w:cs="Tahoma"/>
      <w:sz w:val="16"/>
      <w:szCs w:val="16"/>
    </w:rPr>
  </w:style>
  <w:style w:type="paragraph" w:styleId="NoSpacing">
    <w:name w:val="No Spacing"/>
    <w:uiPriority w:val="1"/>
    <w:qFormat/>
    <w:rsid w:val="00D001BC"/>
    <w:pPr>
      <w:spacing w:after="0" w:line="240" w:lineRule="auto"/>
    </w:pPr>
  </w:style>
  <w:style w:type="paragraph" w:styleId="ListParagraph">
    <w:name w:val="List Paragraph"/>
    <w:basedOn w:val="Normal"/>
    <w:uiPriority w:val="34"/>
    <w:qFormat/>
    <w:rsid w:val="00AF325D"/>
    <w:pPr>
      <w:ind w:left="720"/>
      <w:contextualSpacing/>
    </w:pPr>
  </w:style>
  <w:style w:type="character" w:styleId="Hyperlink">
    <w:name w:val="Hyperlink"/>
    <w:basedOn w:val="DefaultParagraphFont"/>
    <w:uiPriority w:val="99"/>
    <w:unhideWhenUsed/>
    <w:rsid w:val="005A611D"/>
    <w:rPr>
      <w:color w:val="0000FF" w:themeColor="hyperlink"/>
      <w:u w:val="single"/>
    </w:rPr>
  </w:style>
  <w:style w:type="paragraph" w:styleId="DocumentMap">
    <w:name w:val="Document Map"/>
    <w:basedOn w:val="Normal"/>
    <w:link w:val="DocumentMapChar"/>
    <w:uiPriority w:val="99"/>
    <w:semiHidden/>
    <w:unhideWhenUsed/>
    <w:rsid w:val="0086360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63607"/>
    <w:rPr>
      <w:rFonts w:ascii="Tahoma" w:hAnsi="Tahoma" w:cs="Tahoma"/>
      <w:sz w:val="16"/>
      <w:szCs w:val="16"/>
    </w:rPr>
  </w:style>
  <w:style w:type="character" w:styleId="PlaceholderText">
    <w:name w:val="Placeholder Text"/>
    <w:basedOn w:val="DefaultParagraphFont"/>
    <w:uiPriority w:val="99"/>
    <w:semiHidden/>
    <w:rsid w:val="009B40A1"/>
    <w:rPr>
      <w:color w:val="808080"/>
    </w:rPr>
  </w:style>
  <w:style w:type="paragraph" w:styleId="z-TopofForm">
    <w:name w:val="HTML Top of Form"/>
    <w:basedOn w:val="Normal"/>
    <w:next w:val="Normal"/>
    <w:link w:val="z-TopofFormChar"/>
    <w:hidden/>
    <w:uiPriority w:val="99"/>
    <w:semiHidden/>
    <w:unhideWhenUsed/>
    <w:rsid w:val="009B40A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40A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40A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40A1"/>
    <w:rPr>
      <w:rFonts w:ascii="Arial" w:hAnsi="Arial" w:cs="Arial"/>
      <w:vanish/>
      <w:sz w:val="16"/>
      <w:szCs w:val="16"/>
    </w:rPr>
  </w:style>
  <w:style w:type="table" w:styleId="TableGrid">
    <w:name w:val="Table Grid"/>
    <w:basedOn w:val="TableNormal"/>
    <w:uiPriority w:val="39"/>
    <w:rsid w:val="000D67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93EE7"/>
    <w:rPr>
      <w:rFonts w:asciiTheme="majorHAnsi" w:eastAsiaTheme="majorEastAsia" w:hAnsiTheme="majorHAnsi" w:cstheme="majorBidi"/>
      <w:b/>
      <w:bCs/>
      <w:color w:val="4F81BD" w:themeColor="accent1"/>
      <w:sz w:val="26"/>
      <w:szCs w:val="26"/>
    </w:rPr>
  </w:style>
  <w:style w:type="character" w:customStyle="1" w:styleId="Mention1">
    <w:name w:val="Mention1"/>
    <w:basedOn w:val="DefaultParagraphFont"/>
    <w:uiPriority w:val="99"/>
    <w:semiHidden/>
    <w:unhideWhenUsed/>
    <w:rsid w:val="00E0761D"/>
    <w:rPr>
      <w:color w:val="2B579A"/>
      <w:shd w:val="clear" w:color="auto" w:fill="E6E6E6"/>
    </w:rPr>
  </w:style>
  <w:style w:type="character" w:styleId="CommentReference">
    <w:name w:val="annotation reference"/>
    <w:basedOn w:val="DefaultParagraphFont"/>
    <w:uiPriority w:val="99"/>
    <w:semiHidden/>
    <w:unhideWhenUsed/>
    <w:rsid w:val="000D72B2"/>
    <w:rPr>
      <w:sz w:val="16"/>
      <w:szCs w:val="16"/>
    </w:rPr>
  </w:style>
  <w:style w:type="paragraph" w:styleId="CommentText">
    <w:name w:val="annotation text"/>
    <w:basedOn w:val="Normal"/>
    <w:link w:val="CommentTextChar"/>
    <w:uiPriority w:val="99"/>
    <w:unhideWhenUsed/>
    <w:rsid w:val="000D72B2"/>
    <w:pPr>
      <w:spacing w:line="240" w:lineRule="auto"/>
    </w:pPr>
    <w:rPr>
      <w:sz w:val="20"/>
      <w:szCs w:val="20"/>
    </w:rPr>
  </w:style>
  <w:style w:type="character" w:customStyle="1" w:styleId="CommentTextChar">
    <w:name w:val="Comment Text Char"/>
    <w:basedOn w:val="DefaultParagraphFont"/>
    <w:link w:val="CommentText"/>
    <w:uiPriority w:val="99"/>
    <w:rsid w:val="000D72B2"/>
    <w:rPr>
      <w:sz w:val="20"/>
      <w:szCs w:val="20"/>
    </w:rPr>
  </w:style>
  <w:style w:type="paragraph" w:styleId="CommentSubject">
    <w:name w:val="annotation subject"/>
    <w:basedOn w:val="CommentText"/>
    <w:next w:val="CommentText"/>
    <w:link w:val="CommentSubjectChar"/>
    <w:uiPriority w:val="99"/>
    <w:semiHidden/>
    <w:unhideWhenUsed/>
    <w:rsid w:val="000D72B2"/>
    <w:rPr>
      <w:b/>
      <w:bCs/>
    </w:rPr>
  </w:style>
  <w:style w:type="character" w:customStyle="1" w:styleId="CommentSubjectChar">
    <w:name w:val="Comment Subject Char"/>
    <w:basedOn w:val="CommentTextChar"/>
    <w:link w:val="CommentSubject"/>
    <w:uiPriority w:val="99"/>
    <w:semiHidden/>
    <w:rsid w:val="000D72B2"/>
    <w:rPr>
      <w:b/>
      <w:bCs/>
      <w:sz w:val="20"/>
      <w:szCs w:val="20"/>
    </w:rPr>
  </w:style>
  <w:style w:type="character" w:styleId="UnresolvedMention">
    <w:name w:val="Unresolved Mention"/>
    <w:basedOn w:val="DefaultParagraphFont"/>
    <w:uiPriority w:val="99"/>
    <w:semiHidden/>
    <w:unhideWhenUsed/>
    <w:rsid w:val="00D74C8B"/>
    <w:rPr>
      <w:color w:val="605E5C"/>
      <w:shd w:val="clear" w:color="auto" w:fill="E1DFDD"/>
    </w:rPr>
  </w:style>
  <w:style w:type="paragraph" w:styleId="Revision">
    <w:name w:val="Revision"/>
    <w:hidden/>
    <w:uiPriority w:val="99"/>
    <w:semiHidden/>
    <w:rsid w:val="00EE7B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676">
      <w:bodyDiv w:val="1"/>
      <w:marLeft w:val="0"/>
      <w:marRight w:val="0"/>
      <w:marTop w:val="0"/>
      <w:marBottom w:val="0"/>
      <w:divBdr>
        <w:top w:val="none" w:sz="0" w:space="0" w:color="auto"/>
        <w:left w:val="none" w:sz="0" w:space="0" w:color="auto"/>
        <w:bottom w:val="none" w:sz="0" w:space="0" w:color="auto"/>
        <w:right w:val="none" w:sz="0" w:space="0" w:color="auto"/>
      </w:divBdr>
    </w:div>
    <w:div w:id="42220375">
      <w:bodyDiv w:val="1"/>
      <w:marLeft w:val="0"/>
      <w:marRight w:val="0"/>
      <w:marTop w:val="0"/>
      <w:marBottom w:val="0"/>
      <w:divBdr>
        <w:top w:val="none" w:sz="0" w:space="0" w:color="auto"/>
        <w:left w:val="none" w:sz="0" w:space="0" w:color="auto"/>
        <w:bottom w:val="none" w:sz="0" w:space="0" w:color="auto"/>
        <w:right w:val="none" w:sz="0" w:space="0" w:color="auto"/>
      </w:divBdr>
      <w:divsChild>
        <w:div w:id="101725468">
          <w:marLeft w:val="547"/>
          <w:marRight w:val="0"/>
          <w:marTop w:val="0"/>
          <w:marBottom w:val="0"/>
          <w:divBdr>
            <w:top w:val="none" w:sz="0" w:space="0" w:color="auto"/>
            <w:left w:val="none" w:sz="0" w:space="0" w:color="auto"/>
            <w:bottom w:val="none" w:sz="0" w:space="0" w:color="auto"/>
            <w:right w:val="none" w:sz="0" w:space="0" w:color="auto"/>
          </w:divBdr>
        </w:div>
        <w:div w:id="461770239">
          <w:marLeft w:val="547"/>
          <w:marRight w:val="0"/>
          <w:marTop w:val="0"/>
          <w:marBottom w:val="0"/>
          <w:divBdr>
            <w:top w:val="none" w:sz="0" w:space="0" w:color="auto"/>
            <w:left w:val="none" w:sz="0" w:space="0" w:color="auto"/>
            <w:bottom w:val="none" w:sz="0" w:space="0" w:color="auto"/>
            <w:right w:val="none" w:sz="0" w:space="0" w:color="auto"/>
          </w:divBdr>
        </w:div>
      </w:divsChild>
    </w:div>
    <w:div w:id="814293604">
      <w:bodyDiv w:val="1"/>
      <w:marLeft w:val="0"/>
      <w:marRight w:val="0"/>
      <w:marTop w:val="0"/>
      <w:marBottom w:val="0"/>
      <w:divBdr>
        <w:top w:val="none" w:sz="0" w:space="0" w:color="auto"/>
        <w:left w:val="none" w:sz="0" w:space="0" w:color="auto"/>
        <w:bottom w:val="none" w:sz="0" w:space="0" w:color="auto"/>
        <w:right w:val="none" w:sz="0" w:space="0" w:color="auto"/>
      </w:divBdr>
    </w:div>
    <w:div w:id="1085421903">
      <w:bodyDiv w:val="1"/>
      <w:marLeft w:val="0"/>
      <w:marRight w:val="0"/>
      <w:marTop w:val="0"/>
      <w:marBottom w:val="0"/>
      <w:divBdr>
        <w:top w:val="none" w:sz="0" w:space="0" w:color="auto"/>
        <w:left w:val="none" w:sz="0" w:space="0" w:color="auto"/>
        <w:bottom w:val="none" w:sz="0" w:space="0" w:color="auto"/>
        <w:right w:val="none" w:sz="0" w:space="0" w:color="auto"/>
      </w:divBdr>
    </w:div>
    <w:div w:id="1204051828">
      <w:bodyDiv w:val="1"/>
      <w:marLeft w:val="0"/>
      <w:marRight w:val="0"/>
      <w:marTop w:val="0"/>
      <w:marBottom w:val="0"/>
      <w:divBdr>
        <w:top w:val="none" w:sz="0" w:space="0" w:color="auto"/>
        <w:left w:val="none" w:sz="0" w:space="0" w:color="auto"/>
        <w:bottom w:val="none" w:sz="0" w:space="0" w:color="auto"/>
        <w:right w:val="none" w:sz="0" w:space="0" w:color="auto"/>
      </w:divBdr>
    </w:div>
    <w:div w:id="1221474764">
      <w:bodyDiv w:val="1"/>
      <w:marLeft w:val="0"/>
      <w:marRight w:val="0"/>
      <w:marTop w:val="0"/>
      <w:marBottom w:val="0"/>
      <w:divBdr>
        <w:top w:val="none" w:sz="0" w:space="0" w:color="auto"/>
        <w:left w:val="none" w:sz="0" w:space="0" w:color="auto"/>
        <w:bottom w:val="none" w:sz="0" w:space="0" w:color="auto"/>
        <w:right w:val="none" w:sz="0" w:space="0" w:color="auto"/>
      </w:divBdr>
    </w:div>
    <w:div w:id="1290817876">
      <w:bodyDiv w:val="1"/>
      <w:marLeft w:val="0"/>
      <w:marRight w:val="0"/>
      <w:marTop w:val="0"/>
      <w:marBottom w:val="0"/>
      <w:divBdr>
        <w:top w:val="none" w:sz="0" w:space="0" w:color="auto"/>
        <w:left w:val="none" w:sz="0" w:space="0" w:color="auto"/>
        <w:bottom w:val="none" w:sz="0" w:space="0" w:color="auto"/>
        <w:right w:val="none" w:sz="0" w:space="0" w:color="auto"/>
      </w:divBdr>
      <w:divsChild>
        <w:div w:id="1929849481">
          <w:marLeft w:val="547"/>
          <w:marRight w:val="0"/>
          <w:marTop w:val="0"/>
          <w:marBottom w:val="0"/>
          <w:divBdr>
            <w:top w:val="none" w:sz="0" w:space="0" w:color="auto"/>
            <w:left w:val="none" w:sz="0" w:space="0" w:color="auto"/>
            <w:bottom w:val="none" w:sz="0" w:space="0" w:color="auto"/>
            <w:right w:val="none" w:sz="0" w:space="0" w:color="auto"/>
          </w:divBdr>
        </w:div>
      </w:divsChild>
    </w:div>
    <w:div w:id="1767455943">
      <w:bodyDiv w:val="1"/>
      <w:marLeft w:val="0"/>
      <w:marRight w:val="0"/>
      <w:marTop w:val="0"/>
      <w:marBottom w:val="0"/>
      <w:divBdr>
        <w:top w:val="none" w:sz="0" w:space="0" w:color="auto"/>
        <w:left w:val="none" w:sz="0" w:space="0" w:color="auto"/>
        <w:bottom w:val="none" w:sz="0" w:space="0" w:color="auto"/>
        <w:right w:val="none" w:sz="0" w:space="0" w:color="auto"/>
      </w:divBdr>
    </w:div>
    <w:div w:id="1967348349">
      <w:bodyDiv w:val="1"/>
      <w:marLeft w:val="0"/>
      <w:marRight w:val="0"/>
      <w:marTop w:val="0"/>
      <w:marBottom w:val="0"/>
      <w:divBdr>
        <w:top w:val="none" w:sz="0" w:space="0" w:color="auto"/>
        <w:left w:val="none" w:sz="0" w:space="0" w:color="auto"/>
        <w:bottom w:val="none" w:sz="0" w:space="0" w:color="auto"/>
        <w:right w:val="none" w:sz="0" w:space="0" w:color="auto"/>
      </w:divBdr>
    </w:div>
    <w:div w:id="19865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ABAPS@p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DABAPS@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daa.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A49CDD34D32E438284F0DD4034701A" ma:contentTypeVersion="2" ma:contentTypeDescription="Create a new document." ma:contentTypeScope="" ma:versionID="b3c1b7ceab4a60bb8a909e62ced43251">
  <xsd:schema xmlns:xsd="http://www.w3.org/2001/XMLSchema" xmlns:xs="http://www.w3.org/2001/XMLSchema" xmlns:p="http://schemas.microsoft.com/office/2006/metadata/properties" xmlns:ns3="c8f996ad-15f2-45e6-a89e-ab901b878289" targetNamespace="http://schemas.microsoft.com/office/2006/metadata/properties" ma:root="true" ma:fieldsID="d41ce183aa413bd46aac742b11e91a87" ns3:_="">
    <xsd:import namespace="c8f996ad-15f2-45e6-a89e-ab901b87828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996ad-15f2-45e6-a89e-ab901b87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D988B-0DC4-45F9-BC54-2146EC05029D}">
  <ds:schemaRefs>
    <ds:schemaRef ds:uri="http://schemas.openxmlformats.org/officeDocument/2006/bibliography"/>
  </ds:schemaRefs>
</ds:datastoreItem>
</file>

<file path=customXml/itemProps2.xml><?xml version="1.0" encoding="utf-8"?>
<ds:datastoreItem xmlns:ds="http://schemas.openxmlformats.org/officeDocument/2006/customXml" ds:itemID="{8C38223B-3D80-4A0B-B00E-BD38FBC03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996ad-15f2-45e6-a89e-ab901b878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F49D8-629D-4360-8FD0-9D371751F4CE}">
  <ds:schemaRefs>
    <ds:schemaRef ds:uri="http://schemas.microsoft.com/sharepoint/v3/contenttype/forms"/>
  </ds:schemaRefs>
</ds:datastoreItem>
</file>

<file path=customXml/itemProps4.xml><?xml version="1.0" encoding="utf-8"?>
<ds:datastoreItem xmlns:ds="http://schemas.openxmlformats.org/officeDocument/2006/customXml" ds:itemID="{FC213396-E0D9-4697-9989-506FA5806B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6386</Words>
  <Characters>36401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42702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mquinn</dc:creator>
  <cp:keywords/>
  <dc:description/>
  <cp:lastModifiedBy>Kristin Aldinger</cp:lastModifiedBy>
  <cp:revision>8</cp:revision>
  <cp:lastPrinted>2025-02-03T17:52:00Z</cp:lastPrinted>
  <dcterms:created xsi:type="dcterms:W3CDTF">2026-03-31T17:16:00Z</dcterms:created>
  <dcterms:modified xsi:type="dcterms:W3CDTF">2026-03-31T17:24:00Z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0x010100CDA49CDD34D32E438284F0DD4034701A</vt:lpwstr>
  </property>
</Properties>
</file>